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ADCD" w14:textId="77777777" w:rsidR="00516CB6" w:rsidRDefault="00516CB6">
      <w:pPr>
        <w:contextualSpacing/>
        <w:rPr>
          <w:b/>
        </w:rPr>
      </w:pPr>
    </w:p>
    <w:p w14:paraId="464C08AC" w14:textId="77777777" w:rsidR="00516CB6" w:rsidRPr="00D93EDB" w:rsidRDefault="00516CB6" w:rsidP="00711D8C">
      <w:pPr>
        <w:pStyle w:val="NormalWeb"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93EDB">
        <w:rPr>
          <w:rFonts w:asciiTheme="minorHAnsi" w:hAnsiTheme="minorHAnsi" w:cstheme="minorHAnsi"/>
          <w:sz w:val="21"/>
          <w:szCs w:val="21"/>
        </w:rPr>
        <w:t xml:space="preserve">Gowrie SA is a community-based organisation leading the development of innovative and responsive services for children and families. We have an Enterprise Agreement in place, offering generous above-award conditions including 6 weeks of annual leave each year. </w:t>
      </w:r>
    </w:p>
    <w:p w14:paraId="25ED9783" w14:textId="77777777" w:rsidR="00711D8C" w:rsidRPr="00D93EDB" w:rsidRDefault="00711D8C" w:rsidP="00711D8C">
      <w:pPr>
        <w:pStyle w:val="NormalWeb"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14:paraId="4BEE7FD8" w14:textId="77777777" w:rsidR="00516CB6" w:rsidRPr="00D93EDB" w:rsidRDefault="00516CB6" w:rsidP="00711D8C">
      <w:pPr>
        <w:pStyle w:val="NormalWeb"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93EDB">
        <w:rPr>
          <w:rFonts w:asciiTheme="minorHAnsi" w:hAnsiTheme="minorHAnsi" w:cstheme="minorHAnsi"/>
          <w:sz w:val="21"/>
          <w:szCs w:val="21"/>
        </w:rPr>
        <w:t xml:space="preserve">We offer unique, </w:t>
      </w:r>
      <w:proofErr w:type="gramStart"/>
      <w:r w:rsidRPr="00D93EDB">
        <w:rPr>
          <w:rFonts w:asciiTheme="minorHAnsi" w:hAnsiTheme="minorHAnsi" w:cstheme="minorHAnsi"/>
          <w:sz w:val="21"/>
          <w:szCs w:val="21"/>
        </w:rPr>
        <w:t>relationship based</w:t>
      </w:r>
      <w:proofErr w:type="gramEnd"/>
      <w:r w:rsidRPr="00D93EDB">
        <w:rPr>
          <w:rFonts w:asciiTheme="minorHAnsi" w:hAnsiTheme="minorHAnsi" w:cstheme="minorHAnsi"/>
          <w:sz w:val="21"/>
          <w:szCs w:val="21"/>
        </w:rPr>
        <w:t xml:space="preserve"> programs which allow time for each child and their family to develop rich connections with their primary educators. Within our infant-toddler (0-3 years) and kindergarten (3-5 years) program, educators use these connections to offer learning experiences that support children’s curiosity, exploration and learning. </w:t>
      </w:r>
    </w:p>
    <w:p w14:paraId="1DDCD20C" w14:textId="77777777" w:rsidR="00711D8C" w:rsidRPr="00D93EDB" w:rsidRDefault="00711D8C" w:rsidP="00711D8C">
      <w:pPr>
        <w:pStyle w:val="NormalWeb"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14:paraId="6EEE1200" w14:textId="77777777" w:rsidR="00516CB6" w:rsidRPr="00D93EDB" w:rsidRDefault="00516CB6" w:rsidP="00711D8C">
      <w:pPr>
        <w:pStyle w:val="NormalWeb"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93EDB">
        <w:rPr>
          <w:rFonts w:asciiTheme="minorHAnsi" w:hAnsiTheme="minorHAnsi" w:cstheme="minorHAnsi"/>
          <w:sz w:val="21"/>
          <w:szCs w:val="21"/>
        </w:rPr>
        <w:t xml:space="preserve">Gowrie SA focuses on community, social justice and the rights and capacities of each child to inform our programs. We are committed to our Reconciliation Action Plan (RAP). </w:t>
      </w:r>
    </w:p>
    <w:p w14:paraId="3D17CF87" w14:textId="77777777" w:rsidR="00711D8C" w:rsidRPr="00D93EDB" w:rsidRDefault="00711D8C" w:rsidP="00711D8C">
      <w:pPr>
        <w:pStyle w:val="NormalWeb"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14:paraId="3E357CB7" w14:textId="77777777" w:rsidR="00516CB6" w:rsidRPr="00D93EDB" w:rsidRDefault="00516CB6" w:rsidP="00711D8C">
      <w:pPr>
        <w:pStyle w:val="NormalWeb"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93EDB">
        <w:rPr>
          <w:rFonts w:asciiTheme="minorHAnsi" w:hAnsiTheme="minorHAnsi" w:cstheme="minorHAnsi"/>
          <w:sz w:val="21"/>
          <w:szCs w:val="21"/>
        </w:rPr>
        <w:t>Gowrie SA offers fully funded leadership and professional learning opportunities to support educators in building their knowledge and understanding, which assists professional growth and career development.</w:t>
      </w:r>
    </w:p>
    <w:p w14:paraId="62B6203E" w14:textId="3AC6D5DF" w:rsidR="00516CB6" w:rsidRPr="00D93EDB" w:rsidRDefault="00516CB6" w:rsidP="00711D8C">
      <w:pPr>
        <w:spacing w:before="120" w:after="120" w:line="240" w:lineRule="auto"/>
        <w:contextualSpacing/>
        <w:jc w:val="both"/>
        <w:rPr>
          <w:rFonts w:cstheme="minorHAnsi"/>
          <w:sz w:val="21"/>
          <w:szCs w:val="21"/>
        </w:rPr>
      </w:pPr>
      <w:r w:rsidRPr="00D93EDB">
        <w:rPr>
          <w:rFonts w:cstheme="minorHAnsi"/>
          <w:sz w:val="21"/>
          <w:szCs w:val="21"/>
        </w:rPr>
        <w:t xml:space="preserve">Gowrie SA is committed to the principles of equal opportunity and diversity; with all employment decisions being based on an applicant’s ability to undertake their desired role. Considerations are made to ensure employees succeed in fulfilling their position requirements. </w:t>
      </w:r>
    </w:p>
    <w:p w14:paraId="5B1721A0" w14:textId="77777777" w:rsidR="00711D8C" w:rsidRPr="00D93EDB" w:rsidRDefault="00711D8C" w:rsidP="00711D8C">
      <w:pPr>
        <w:spacing w:before="120" w:after="120" w:line="240" w:lineRule="auto"/>
        <w:contextualSpacing/>
        <w:jc w:val="both"/>
        <w:rPr>
          <w:rFonts w:cstheme="minorHAnsi"/>
          <w:color w:val="C26F46"/>
          <w:sz w:val="21"/>
          <w:szCs w:val="21"/>
        </w:rPr>
      </w:pPr>
    </w:p>
    <w:p w14:paraId="6A89DF65" w14:textId="6AA0A2F3" w:rsidR="00516CB6" w:rsidRPr="00D93EDB" w:rsidRDefault="00516CB6" w:rsidP="00711D8C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D93EDB">
        <w:rPr>
          <w:rFonts w:cstheme="minorHAnsi"/>
          <w:b/>
          <w:sz w:val="28"/>
          <w:szCs w:val="28"/>
        </w:rPr>
        <w:t>Director</w:t>
      </w:r>
    </w:p>
    <w:p w14:paraId="4605634D" w14:textId="77777777" w:rsidR="00711D8C" w:rsidRPr="00BF5832" w:rsidRDefault="00711D8C" w:rsidP="00711D8C">
      <w:pPr>
        <w:spacing w:line="240" w:lineRule="auto"/>
        <w:contextualSpacing/>
        <w:rPr>
          <w:rFonts w:cstheme="minorHAnsi"/>
          <w:b/>
          <w:sz w:val="21"/>
          <w:szCs w:val="21"/>
        </w:rPr>
      </w:pPr>
    </w:p>
    <w:p w14:paraId="52F99C35" w14:textId="2F8D8930" w:rsidR="004F4B2E" w:rsidRPr="00BF5832" w:rsidRDefault="004F4B2E" w:rsidP="00711D8C">
      <w:pPr>
        <w:spacing w:line="240" w:lineRule="auto"/>
        <w:contextualSpacing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Gowrie SA is seeking a highly experienced early childhood teacher</w:t>
      </w:r>
      <w:r w:rsidR="005A25E6" w:rsidRPr="00BF5832">
        <w:rPr>
          <w:rFonts w:cstheme="minorHAnsi"/>
          <w:sz w:val="21"/>
          <w:szCs w:val="21"/>
        </w:rPr>
        <w:t xml:space="preserve"> and leader</w:t>
      </w:r>
      <w:r w:rsidRPr="00BF5832">
        <w:rPr>
          <w:rFonts w:cstheme="minorHAnsi"/>
          <w:sz w:val="21"/>
          <w:szCs w:val="21"/>
        </w:rPr>
        <w:t xml:space="preserve"> to fulfil </w:t>
      </w:r>
      <w:r w:rsidR="00876B79" w:rsidRPr="00BF5832">
        <w:rPr>
          <w:rFonts w:cstheme="minorHAnsi"/>
          <w:sz w:val="21"/>
          <w:szCs w:val="21"/>
        </w:rPr>
        <w:t xml:space="preserve">the </w:t>
      </w:r>
      <w:r w:rsidR="005A25E6" w:rsidRPr="00BF5832">
        <w:rPr>
          <w:rFonts w:cstheme="minorHAnsi"/>
          <w:sz w:val="21"/>
          <w:szCs w:val="21"/>
        </w:rPr>
        <w:t xml:space="preserve">Director role of the </w:t>
      </w:r>
      <w:proofErr w:type="spellStart"/>
      <w:r w:rsidR="005A25E6" w:rsidRPr="00BF5832">
        <w:rPr>
          <w:rFonts w:cstheme="minorHAnsi"/>
          <w:sz w:val="21"/>
          <w:szCs w:val="21"/>
        </w:rPr>
        <w:t>Thebarton</w:t>
      </w:r>
      <w:proofErr w:type="spellEnd"/>
      <w:r w:rsidR="005A25E6" w:rsidRPr="00BF5832">
        <w:rPr>
          <w:rFonts w:cstheme="minorHAnsi"/>
          <w:sz w:val="21"/>
          <w:szCs w:val="21"/>
        </w:rPr>
        <w:t xml:space="preserve"> Children’s Program. </w:t>
      </w:r>
      <w:r w:rsidRPr="00BF5832">
        <w:rPr>
          <w:rFonts w:cstheme="minorHAnsi"/>
          <w:sz w:val="21"/>
          <w:szCs w:val="21"/>
        </w:rPr>
        <w:t xml:space="preserve">This </w:t>
      </w:r>
      <w:r w:rsidRPr="00BF5832">
        <w:rPr>
          <w:rFonts w:cstheme="minorHAnsi"/>
          <w:noProof/>
          <w:sz w:val="21"/>
          <w:szCs w:val="21"/>
        </w:rPr>
        <w:t>full</w:t>
      </w:r>
      <w:r w:rsidR="00F41AB7" w:rsidRPr="00BF5832">
        <w:rPr>
          <w:rFonts w:cstheme="minorHAnsi"/>
          <w:noProof/>
          <w:sz w:val="21"/>
          <w:szCs w:val="21"/>
        </w:rPr>
        <w:t>-</w:t>
      </w:r>
      <w:r w:rsidRPr="00BF5832">
        <w:rPr>
          <w:rFonts w:cstheme="minorHAnsi"/>
          <w:noProof/>
          <w:sz w:val="21"/>
          <w:szCs w:val="21"/>
        </w:rPr>
        <w:t>time</w:t>
      </w:r>
      <w:r w:rsidRPr="00BF5832">
        <w:rPr>
          <w:rFonts w:cstheme="minorHAnsi"/>
          <w:sz w:val="21"/>
          <w:szCs w:val="21"/>
        </w:rPr>
        <w:t xml:space="preserve"> position </w:t>
      </w:r>
      <w:r w:rsidR="00876B79" w:rsidRPr="00BF5832">
        <w:rPr>
          <w:rFonts w:cstheme="minorHAnsi"/>
          <w:sz w:val="21"/>
          <w:szCs w:val="21"/>
        </w:rPr>
        <w:t>is</w:t>
      </w:r>
      <w:r w:rsidR="005A25E6" w:rsidRPr="00BF5832">
        <w:rPr>
          <w:rFonts w:cstheme="minorHAnsi"/>
          <w:sz w:val="21"/>
          <w:szCs w:val="21"/>
        </w:rPr>
        <w:t xml:space="preserve"> responsible for the leadership of the children’s </w:t>
      </w:r>
      <w:proofErr w:type="spellStart"/>
      <w:r w:rsidR="005A25E6" w:rsidRPr="00BF5832">
        <w:rPr>
          <w:rFonts w:cstheme="minorHAnsi"/>
          <w:sz w:val="21"/>
          <w:szCs w:val="21"/>
        </w:rPr>
        <w:t>centre</w:t>
      </w:r>
      <w:proofErr w:type="spellEnd"/>
      <w:r w:rsidR="005A25E6" w:rsidRPr="00BF5832">
        <w:rPr>
          <w:rFonts w:cstheme="minorHAnsi"/>
          <w:sz w:val="21"/>
          <w:szCs w:val="21"/>
        </w:rPr>
        <w:t xml:space="preserve"> at </w:t>
      </w:r>
      <w:proofErr w:type="spellStart"/>
      <w:r w:rsidR="005A25E6" w:rsidRPr="00BF5832">
        <w:rPr>
          <w:rFonts w:cstheme="minorHAnsi"/>
          <w:sz w:val="21"/>
          <w:szCs w:val="21"/>
        </w:rPr>
        <w:t>Thebarton</w:t>
      </w:r>
      <w:proofErr w:type="spellEnd"/>
      <w:r w:rsidR="005A25E6" w:rsidRPr="00BF5832">
        <w:rPr>
          <w:rFonts w:cstheme="minorHAnsi"/>
          <w:sz w:val="21"/>
          <w:szCs w:val="21"/>
        </w:rPr>
        <w:t xml:space="preserve">, </w:t>
      </w:r>
      <w:r w:rsidR="00876B79" w:rsidRPr="00BF5832">
        <w:rPr>
          <w:rFonts w:cstheme="minorHAnsi"/>
          <w:sz w:val="21"/>
          <w:szCs w:val="21"/>
        </w:rPr>
        <w:t>offering</w:t>
      </w:r>
      <w:r w:rsidR="005A25E6" w:rsidRPr="00BF5832">
        <w:rPr>
          <w:rFonts w:cstheme="minorHAnsi"/>
          <w:sz w:val="21"/>
          <w:szCs w:val="21"/>
        </w:rPr>
        <w:t xml:space="preserve"> </w:t>
      </w:r>
      <w:proofErr w:type="gramStart"/>
      <w:r w:rsidR="005A25E6" w:rsidRPr="00BF5832">
        <w:rPr>
          <w:rFonts w:cstheme="minorHAnsi"/>
          <w:sz w:val="21"/>
          <w:szCs w:val="21"/>
        </w:rPr>
        <w:t>long day</w:t>
      </w:r>
      <w:proofErr w:type="gramEnd"/>
      <w:r w:rsidR="005A25E6" w:rsidRPr="00BF5832">
        <w:rPr>
          <w:rFonts w:cstheme="minorHAnsi"/>
          <w:sz w:val="21"/>
          <w:szCs w:val="21"/>
        </w:rPr>
        <w:t xml:space="preserve"> care and </w:t>
      </w:r>
      <w:r w:rsidR="00876B79" w:rsidRPr="00BF5832">
        <w:rPr>
          <w:rFonts w:cstheme="minorHAnsi"/>
          <w:sz w:val="21"/>
          <w:szCs w:val="21"/>
        </w:rPr>
        <w:t>kindergarten to the community</w:t>
      </w:r>
      <w:r w:rsidR="005A25E6" w:rsidRPr="00BF5832">
        <w:rPr>
          <w:rFonts w:cstheme="minorHAnsi"/>
          <w:sz w:val="21"/>
          <w:szCs w:val="21"/>
        </w:rPr>
        <w:t>.</w:t>
      </w:r>
      <w:r w:rsidR="00652507" w:rsidRPr="00BF5832">
        <w:rPr>
          <w:rFonts w:cstheme="minorHAnsi"/>
          <w:sz w:val="21"/>
          <w:szCs w:val="21"/>
        </w:rPr>
        <w:t xml:space="preserve"> The position will be an initial </w:t>
      </w:r>
      <w:r w:rsidR="005A25E6" w:rsidRPr="00BF5832">
        <w:rPr>
          <w:rFonts w:cstheme="minorHAnsi"/>
          <w:noProof/>
          <w:sz w:val="21"/>
          <w:szCs w:val="21"/>
        </w:rPr>
        <w:t>one</w:t>
      </w:r>
      <w:r w:rsidR="00652507" w:rsidRPr="00BF5832">
        <w:rPr>
          <w:rFonts w:cstheme="minorHAnsi"/>
          <w:noProof/>
          <w:sz w:val="21"/>
          <w:szCs w:val="21"/>
        </w:rPr>
        <w:t xml:space="preserve"> year</w:t>
      </w:r>
      <w:r w:rsidR="00652507" w:rsidRPr="00BF5832">
        <w:rPr>
          <w:rFonts w:cstheme="minorHAnsi"/>
          <w:sz w:val="21"/>
          <w:szCs w:val="21"/>
        </w:rPr>
        <w:t xml:space="preserve"> con</w:t>
      </w:r>
      <w:r w:rsidR="00376FBA" w:rsidRPr="00BF5832">
        <w:rPr>
          <w:rFonts w:cstheme="minorHAnsi"/>
          <w:sz w:val="21"/>
          <w:szCs w:val="21"/>
        </w:rPr>
        <w:t xml:space="preserve">tract with </w:t>
      </w:r>
      <w:r w:rsidR="005A25E6" w:rsidRPr="00BF5832">
        <w:rPr>
          <w:rFonts w:cstheme="minorHAnsi"/>
          <w:sz w:val="21"/>
          <w:szCs w:val="21"/>
        </w:rPr>
        <w:t>the possibility of permanency for the right candidate.</w:t>
      </w:r>
      <w:r w:rsidR="00376FBA" w:rsidRPr="00BF5832">
        <w:rPr>
          <w:rFonts w:cstheme="minorHAnsi"/>
          <w:sz w:val="21"/>
          <w:szCs w:val="21"/>
        </w:rPr>
        <w:t xml:space="preserve"> </w:t>
      </w:r>
      <w:r w:rsidR="005A25E6" w:rsidRPr="00BF5832">
        <w:rPr>
          <w:rFonts w:cstheme="minorHAnsi"/>
          <w:sz w:val="21"/>
          <w:szCs w:val="21"/>
        </w:rPr>
        <w:t>The salary is a generous percentage above award and attracts the Early Childhood Worker Retention Payment.</w:t>
      </w:r>
    </w:p>
    <w:p w14:paraId="63424CC6" w14:textId="77777777" w:rsidR="00711D8C" w:rsidRDefault="00711D8C" w:rsidP="00711D8C">
      <w:pPr>
        <w:spacing w:line="240" w:lineRule="auto"/>
        <w:contextualSpacing/>
        <w:rPr>
          <w:rFonts w:cstheme="minorHAnsi"/>
          <w:sz w:val="21"/>
          <w:szCs w:val="21"/>
        </w:rPr>
      </w:pPr>
    </w:p>
    <w:p w14:paraId="4CEA91EB" w14:textId="57BF5C3C" w:rsidR="004F4B2E" w:rsidRPr="00BF5832" w:rsidRDefault="004F4B2E" w:rsidP="00711D8C">
      <w:pPr>
        <w:spacing w:line="240" w:lineRule="auto"/>
        <w:contextualSpacing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The successful applicant will:</w:t>
      </w:r>
    </w:p>
    <w:p w14:paraId="5DECB717" w14:textId="4032BB77" w:rsidR="008633D9" w:rsidRPr="00BF5832" w:rsidRDefault="00876B79" w:rsidP="00711D8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hold a Bachelor of Early Childhood Education</w:t>
      </w:r>
    </w:p>
    <w:p w14:paraId="5D38DB93" w14:textId="5879D025" w:rsidR="00CF042E" w:rsidRPr="00BF5832" w:rsidRDefault="00876B79" w:rsidP="00711D8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hold a full teacher registration certificate with the Teacher Registration Board of South Australia</w:t>
      </w:r>
    </w:p>
    <w:p w14:paraId="694C77A8" w14:textId="01CF06D2" w:rsidR="00AE2BCA" w:rsidRPr="00BF5832" w:rsidRDefault="004F4B2E" w:rsidP="00711D8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 xml:space="preserve"> </w:t>
      </w:r>
      <w:r w:rsidR="00876B79" w:rsidRPr="00BF5832">
        <w:rPr>
          <w:rFonts w:cstheme="minorHAnsi"/>
          <w:sz w:val="21"/>
          <w:szCs w:val="21"/>
        </w:rPr>
        <w:t>provide active pedagogical leadership to Team Leaders around the environment, programs, relationships, documentation and support of children and families</w:t>
      </w:r>
    </w:p>
    <w:p w14:paraId="35975F65" w14:textId="77777777" w:rsidR="00662D93" w:rsidRPr="00BF5832" w:rsidRDefault="00662D93" w:rsidP="00711D8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demonstrate strong knowledge of the NQ</w:t>
      </w:r>
      <w:r w:rsidR="00FF42DC" w:rsidRPr="00BF5832">
        <w:rPr>
          <w:rFonts w:cstheme="minorHAnsi"/>
          <w:sz w:val="21"/>
          <w:szCs w:val="21"/>
        </w:rPr>
        <w:t>F</w:t>
      </w:r>
      <w:r w:rsidRPr="00BF5832">
        <w:rPr>
          <w:rFonts w:cstheme="minorHAnsi"/>
          <w:sz w:val="21"/>
          <w:szCs w:val="21"/>
        </w:rPr>
        <w:t xml:space="preserve"> and EYLF</w:t>
      </w:r>
    </w:p>
    <w:p w14:paraId="0B3366BC" w14:textId="77777777" w:rsidR="00FF42DC" w:rsidRPr="00BF5832" w:rsidRDefault="00662D93" w:rsidP="00711D8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demonstrate strong knowledge of contemporary early childhood practices</w:t>
      </w:r>
      <w:r w:rsidR="00FF42DC" w:rsidRPr="00BF5832">
        <w:rPr>
          <w:rFonts w:cstheme="minorHAnsi"/>
          <w:sz w:val="21"/>
          <w:szCs w:val="21"/>
        </w:rPr>
        <w:t>, research</w:t>
      </w:r>
      <w:r w:rsidRPr="00BF5832">
        <w:rPr>
          <w:rFonts w:cstheme="minorHAnsi"/>
          <w:sz w:val="21"/>
          <w:szCs w:val="21"/>
        </w:rPr>
        <w:t xml:space="preserve"> and pedagogy</w:t>
      </w:r>
    </w:p>
    <w:p w14:paraId="4DF8E0E2" w14:textId="77777777" w:rsidR="00662D93" w:rsidRPr="00BF5832" w:rsidRDefault="00CF042E" w:rsidP="00711D8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h</w:t>
      </w:r>
      <w:r w:rsidR="00FF42DC" w:rsidRPr="00BF5832">
        <w:rPr>
          <w:rFonts w:cstheme="minorHAnsi"/>
          <w:sz w:val="21"/>
          <w:szCs w:val="21"/>
        </w:rPr>
        <w:t xml:space="preserve">ave a systematic approach to improving practice and outcomes </w:t>
      </w:r>
    </w:p>
    <w:p w14:paraId="5FD82CD8" w14:textId="77777777" w:rsidR="008633D9" w:rsidRPr="00BF5832" w:rsidRDefault="008633D9" w:rsidP="00711D8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have a proven track record of leading and working with</w:t>
      </w:r>
      <w:r w:rsidR="00FF42DC" w:rsidRPr="00BF5832">
        <w:rPr>
          <w:rFonts w:cstheme="minorHAnsi"/>
          <w:sz w:val="21"/>
          <w:szCs w:val="21"/>
        </w:rPr>
        <w:t>in</w:t>
      </w:r>
      <w:r w:rsidRPr="00BF5832">
        <w:rPr>
          <w:rFonts w:cstheme="minorHAnsi"/>
          <w:sz w:val="21"/>
          <w:szCs w:val="21"/>
        </w:rPr>
        <w:t xml:space="preserve"> a variety of teams</w:t>
      </w:r>
    </w:p>
    <w:p w14:paraId="033D4625" w14:textId="1A791E9F" w:rsidR="00652507" w:rsidRPr="00BF5832" w:rsidRDefault="00075143" w:rsidP="00711D8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 xml:space="preserve">work </w:t>
      </w:r>
      <w:r w:rsidR="00876B79" w:rsidRPr="00BF5832">
        <w:rPr>
          <w:rFonts w:cstheme="minorHAnsi"/>
          <w:sz w:val="21"/>
          <w:szCs w:val="21"/>
        </w:rPr>
        <w:t>collaboratively with</w:t>
      </w:r>
      <w:r w:rsidR="00652507" w:rsidRPr="00BF5832">
        <w:rPr>
          <w:rFonts w:cstheme="minorHAnsi"/>
          <w:sz w:val="21"/>
          <w:szCs w:val="21"/>
        </w:rPr>
        <w:t xml:space="preserve"> the </w:t>
      </w:r>
      <w:r w:rsidR="00876B79" w:rsidRPr="00BF5832">
        <w:rPr>
          <w:rFonts w:cstheme="minorHAnsi"/>
          <w:sz w:val="21"/>
          <w:szCs w:val="21"/>
        </w:rPr>
        <w:t>Leadership Team and Team Leaders</w:t>
      </w:r>
      <w:r w:rsidR="00FF42DC" w:rsidRPr="00BF5832">
        <w:rPr>
          <w:rFonts w:cstheme="minorHAnsi"/>
          <w:sz w:val="21"/>
          <w:szCs w:val="21"/>
        </w:rPr>
        <w:t xml:space="preserve"> </w:t>
      </w:r>
      <w:r w:rsidR="00652507" w:rsidRPr="00BF5832">
        <w:rPr>
          <w:rFonts w:cstheme="minorHAnsi"/>
          <w:sz w:val="21"/>
          <w:szCs w:val="21"/>
        </w:rPr>
        <w:t xml:space="preserve">to maintain </w:t>
      </w:r>
      <w:r w:rsidR="00652507" w:rsidRPr="00BF5832">
        <w:rPr>
          <w:rFonts w:cstheme="minorHAnsi"/>
          <w:noProof/>
          <w:sz w:val="21"/>
          <w:szCs w:val="21"/>
        </w:rPr>
        <w:t>high quality</w:t>
      </w:r>
      <w:r w:rsidR="00652507" w:rsidRPr="00BF5832">
        <w:rPr>
          <w:rFonts w:cstheme="minorHAnsi"/>
          <w:sz w:val="21"/>
          <w:szCs w:val="21"/>
        </w:rPr>
        <w:t xml:space="preserve"> children’s programs</w:t>
      </w:r>
    </w:p>
    <w:p w14:paraId="71E6D66A" w14:textId="77777777" w:rsidR="00516CB6" w:rsidRPr="00BF5832" w:rsidRDefault="00876B79" w:rsidP="00711D8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 xml:space="preserve">Actively contribute to the implementation of the organization </w:t>
      </w:r>
      <w:proofErr w:type="spellStart"/>
      <w:r w:rsidRPr="00BF5832">
        <w:rPr>
          <w:rFonts w:cstheme="minorHAnsi"/>
          <w:sz w:val="21"/>
          <w:szCs w:val="21"/>
        </w:rPr>
        <w:t>Reconcilation</w:t>
      </w:r>
      <w:proofErr w:type="spellEnd"/>
      <w:r w:rsidRPr="00BF5832">
        <w:rPr>
          <w:rFonts w:cstheme="minorHAnsi"/>
          <w:sz w:val="21"/>
          <w:szCs w:val="21"/>
        </w:rPr>
        <w:t xml:space="preserve"> Action Plan and Strategic Plan</w:t>
      </w:r>
    </w:p>
    <w:p w14:paraId="0B0EE305" w14:textId="58D4AC67" w:rsidR="00134AE6" w:rsidRPr="00BF5832" w:rsidRDefault="00134AE6" w:rsidP="00711D8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 xml:space="preserve">The commencement date for this position is </w:t>
      </w:r>
      <w:r w:rsidR="00876B79" w:rsidRPr="00BF5832">
        <w:rPr>
          <w:rFonts w:cstheme="minorHAnsi"/>
          <w:sz w:val="21"/>
          <w:szCs w:val="21"/>
        </w:rPr>
        <w:t>as soon as possible</w:t>
      </w:r>
      <w:r w:rsidRPr="00BF5832">
        <w:rPr>
          <w:rFonts w:cstheme="minorHAnsi"/>
          <w:sz w:val="21"/>
          <w:szCs w:val="21"/>
        </w:rPr>
        <w:t>.</w:t>
      </w:r>
    </w:p>
    <w:p w14:paraId="08DCFCE7" w14:textId="77777777" w:rsidR="00516CB6" w:rsidRPr="00BF5832" w:rsidRDefault="00516CB6" w:rsidP="00711D8C">
      <w:pPr>
        <w:spacing w:before="120" w:after="120" w:line="240" w:lineRule="auto"/>
        <w:contextualSpacing/>
        <w:jc w:val="both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Desirable attributes:</w:t>
      </w:r>
    </w:p>
    <w:p w14:paraId="20DEE87C" w14:textId="77777777" w:rsidR="00516CB6" w:rsidRPr="00BF5832" w:rsidRDefault="00516CB6" w:rsidP="00711D8C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Passion for Reconciliation, sustainability, natural learning environments and the rights of children</w:t>
      </w:r>
    </w:p>
    <w:p w14:paraId="2289AA3A" w14:textId="77777777" w:rsidR="00516CB6" w:rsidRPr="00BF5832" w:rsidRDefault="00516CB6" w:rsidP="00711D8C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Postgraduate qualifications</w:t>
      </w:r>
    </w:p>
    <w:p w14:paraId="5527F202" w14:textId="2B2BD8F7" w:rsidR="00652507" w:rsidRDefault="00096B5D" w:rsidP="00711D8C">
      <w:pPr>
        <w:spacing w:line="240" w:lineRule="auto"/>
        <w:contextualSpacing/>
      </w:pPr>
      <w:r w:rsidRPr="00BF5832">
        <w:rPr>
          <w:rFonts w:cstheme="minorHAnsi"/>
          <w:sz w:val="21"/>
          <w:szCs w:val="21"/>
        </w:rPr>
        <w:t xml:space="preserve">If this position sounds like the opportunity you’ve been waiting for, please </w:t>
      </w:r>
      <w:r w:rsidR="00652507" w:rsidRPr="00BF5832">
        <w:rPr>
          <w:rFonts w:cstheme="minorHAnsi"/>
          <w:sz w:val="21"/>
          <w:szCs w:val="21"/>
        </w:rPr>
        <w:t>mark as confidential and send applications including cover letter</w:t>
      </w:r>
      <w:r w:rsidR="00876B79" w:rsidRPr="00BF5832">
        <w:rPr>
          <w:rFonts w:cstheme="minorHAnsi"/>
          <w:sz w:val="21"/>
          <w:szCs w:val="21"/>
        </w:rPr>
        <w:t xml:space="preserve"> addressing the Job and Person Specification</w:t>
      </w:r>
      <w:r w:rsidR="00652507" w:rsidRPr="00BF5832">
        <w:rPr>
          <w:rFonts w:cstheme="minorHAnsi"/>
          <w:sz w:val="21"/>
          <w:szCs w:val="21"/>
        </w:rPr>
        <w:t xml:space="preserve">, resume and three </w:t>
      </w:r>
      <w:r w:rsidR="00652507" w:rsidRPr="00BF5832">
        <w:rPr>
          <w:rFonts w:cstheme="minorHAnsi"/>
          <w:noProof/>
          <w:sz w:val="21"/>
          <w:szCs w:val="21"/>
        </w:rPr>
        <w:t>work</w:t>
      </w:r>
      <w:r w:rsidR="004C09DF" w:rsidRPr="00BF5832">
        <w:rPr>
          <w:rFonts w:cstheme="minorHAnsi"/>
          <w:noProof/>
          <w:sz w:val="21"/>
          <w:szCs w:val="21"/>
        </w:rPr>
        <w:t>-</w:t>
      </w:r>
      <w:r w:rsidR="00652507" w:rsidRPr="00BF5832">
        <w:rPr>
          <w:rFonts w:cstheme="minorHAnsi"/>
          <w:noProof/>
          <w:sz w:val="21"/>
          <w:szCs w:val="21"/>
        </w:rPr>
        <w:t>related</w:t>
      </w:r>
      <w:r w:rsidR="00652507" w:rsidRPr="00BF5832">
        <w:rPr>
          <w:rFonts w:cstheme="minorHAnsi"/>
          <w:sz w:val="21"/>
          <w:szCs w:val="21"/>
        </w:rPr>
        <w:t xml:space="preserve"> referees to </w:t>
      </w:r>
      <w:hyperlink r:id="rId5" w:history="1">
        <w:r w:rsidR="00876B79" w:rsidRPr="00BF5832">
          <w:rPr>
            <w:rStyle w:val="Hyperlink"/>
            <w:rFonts w:cstheme="minorHAnsi"/>
            <w:sz w:val="21"/>
            <w:szCs w:val="21"/>
          </w:rPr>
          <w:t>recruit@gowriesa.org.au</w:t>
        </w:r>
      </w:hyperlink>
    </w:p>
    <w:p w14:paraId="63F67583" w14:textId="77777777" w:rsidR="00711D8C" w:rsidRDefault="00711D8C" w:rsidP="00711D8C">
      <w:pPr>
        <w:spacing w:line="240" w:lineRule="auto"/>
        <w:contextualSpacing/>
        <w:rPr>
          <w:rFonts w:cstheme="minorHAnsi"/>
          <w:sz w:val="21"/>
          <w:szCs w:val="21"/>
        </w:rPr>
      </w:pPr>
    </w:p>
    <w:p w14:paraId="3642A12B" w14:textId="793D69A4" w:rsidR="00BF5832" w:rsidRPr="00BF5832" w:rsidRDefault="00BF5832" w:rsidP="00711D8C">
      <w:pPr>
        <w:spacing w:before="120" w:after="120" w:line="240" w:lineRule="auto"/>
        <w:contextualSpacing/>
        <w:jc w:val="both"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lastRenderedPageBreak/>
        <w:t xml:space="preserve">Gowrie SA warmly encourages Aboriginal and </w:t>
      </w:r>
      <w:r w:rsidR="007F7B7A" w:rsidRPr="007F7B7A">
        <w:rPr>
          <w:rFonts w:cstheme="minorHAnsi"/>
          <w:sz w:val="21"/>
          <w:szCs w:val="21"/>
        </w:rPr>
        <w:t>Zenadth Kes peoples</w:t>
      </w:r>
      <w:r w:rsidR="007F7B7A">
        <w:rPr>
          <w:rFonts w:cstheme="minorHAnsi"/>
          <w:sz w:val="21"/>
          <w:szCs w:val="21"/>
        </w:rPr>
        <w:t xml:space="preserve"> </w:t>
      </w:r>
      <w:r w:rsidRPr="00BF5832">
        <w:rPr>
          <w:rFonts w:cstheme="minorHAnsi"/>
          <w:sz w:val="21"/>
          <w:szCs w:val="21"/>
        </w:rPr>
        <w:t>to apply. We also encourage culturally diverse applicants and those from diverse backgrounds.</w:t>
      </w:r>
    </w:p>
    <w:p w14:paraId="35E89255" w14:textId="77777777" w:rsidR="00BF5832" w:rsidRPr="00BF5832" w:rsidRDefault="00BF5832" w:rsidP="00711D8C">
      <w:pPr>
        <w:spacing w:line="240" w:lineRule="auto"/>
        <w:contextualSpacing/>
        <w:rPr>
          <w:rFonts w:cstheme="minorHAnsi"/>
          <w:sz w:val="21"/>
          <w:szCs w:val="21"/>
        </w:rPr>
      </w:pPr>
    </w:p>
    <w:p w14:paraId="3BE6E0BE" w14:textId="72721B88" w:rsidR="00096B5D" w:rsidRDefault="00096B5D" w:rsidP="00711D8C">
      <w:pPr>
        <w:spacing w:line="240" w:lineRule="auto"/>
        <w:contextualSpacing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 xml:space="preserve">We are looking for successful applicants to commence January 2026. </w:t>
      </w:r>
    </w:p>
    <w:p w14:paraId="092ACA42" w14:textId="77777777" w:rsidR="00711D8C" w:rsidRPr="00BF5832" w:rsidRDefault="00711D8C" w:rsidP="00711D8C">
      <w:pPr>
        <w:spacing w:line="240" w:lineRule="auto"/>
        <w:contextualSpacing/>
        <w:rPr>
          <w:rFonts w:cstheme="minorHAnsi"/>
          <w:sz w:val="21"/>
          <w:szCs w:val="21"/>
        </w:rPr>
      </w:pPr>
    </w:p>
    <w:p w14:paraId="787C2398" w14:textId="7EB5F426" w:rsidR="00652507" w:rsidRPr="00BF5832" w:rsidRDefault="00652507" w:rsidP="00711D8C">
      <w:pPr>
        <w:spacing w:line="240" w:lineRule="auto"/>
        <w:contextualSpacing/>
        <w:rPr>
          <w:rFonts w:cstheme="minorHAnsi"/>
          <w:sz w:val="21"/>
          <w:szCs w:val="21"/>
        </w:rPr>
      </w:pPr>
      <w:r w:rsidRPr="00BF5832">
        <w:rPr>
          <w:rFonts w:cstheme="minorHAnsi"/>
          <w:sz w:val="21"/>
          <w:szCs w:val="21"/>
        </w:rPr>
        <w:t>Applications close</w:t>
      </w:r>
      <w:r w:rsidR="00876B79" w:rsidRPr="00BF5832">
        <w:rPr>
          <w:rFonts w:cstheme="minorHAnsi"/>
          <w:sz w:val="21"/>
          <w:szCs w:val="21"/>
        </w:rPr>
        <w:t xml:space="preserve"> Monday 15</w:t>
      </w:r>
      <w:r w:rsidR="00876B79" w:rsidRPr="00BF5832">
        <w:rPr>
          <w:rFonts w:cstheme="minorHAnsi"/>
          <w:sz w:val="21"/>
          <w:szCs w:val="21"/>
          <w:vertAlign w:val="superscript"/>
        </w:rPr>
        <w:t>th</w:t>
      </w:r>
      <w:r w:rsidR="00876B79" w:rsidRPr="00BF5832">
        <w:rPr>
          <w:rFonts w:cstheme="minorHAnsi"/>
          <w:sz w:val="21"/>
          <w:szCs w:val="21"/>
        </w:rPr>
        <w:t xml:space="preserve"> December 2025</w:t>
      </w:r>
      <w:r w:rsidR="00375424" w:rsidRPr="00BF5832">
        <w:rPr>
          <w:rFonts w:cstheme="minorHAnsi"/>
          <w:sz w:val="21"/>
          <w:szCs w:val="21"/>
        </w:rPr>
        <w:t>.</w:t>
      </w:r>
    </w:p>
    <w:p w14:paraId="4D6E7B80" w14:textId="77777777" w:rsidR="00075143" w:rsidRDefault="00075143" w:rsidP="00711D8C">
      <w:pPr>
        <w:spacing w:line="240" w:lineRule="auto"/>
        <w:contextualSpacing/>
      </w:pPr>
    </w:p>
    <w:sectPr w:rsidR="00075143" w:rsidSect="00107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301"/>
    <w:multiLevelType w:val="hybridMultilevel"/>
    <w:tmpl w:val="29A4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A7DC9"/>
    <w:multiLevelType w:val="hybridMultilevel"/>
    <w:tmpl w:val="94AE45A8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2107800680">
    <w:abstractNumId w:val="1"/>
  </w:num>
  <w:num w:numId="2" w16cid:durableId="13286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2tTA3NTE2NzQ1NzVS0lEKTi0uzszPAykwrgUA0CYQwywAAAA="/>
  </w:docVars>
  <w:rsids>
    <w:rsidRoot w:val="004F4B2E"/>
    <w:rsid w:val="00075143"/>
    <w:rsid w:val="000904AD"/>
    <w:rsid w:val="00096B5D"/>
    <w:rsid w:val="000B2ECC"/>
    <w:rsid w:val="00107B3A"/>
    <w:rsid w:val="00134AE6"/>
    <w:rsid w:val="001F224C"/>
    <w:rsid w:val="00223C16"/>
    <w:rsid w:val="002F12EB"/>
    <w:rsid w:val="00321632"/>
    <w:rsid w:val="00356246"/>
    <w:rsid w:val="00375424"/>
    <w:rsid w:val="00376FBA"/>
    <w:rsid w:val="004C09DF"/>
    <w:rsid w:val="004F4B2E"/>
    <w:rsid w:val="00516CB6"/>
    <w:rsid w:val="005A25E6"/>
    <w:rsid w:val="00652507"/>
    <w:rsid w:val="00662D93"/>
    <w:rsid w:val="00707B1D"/>
    <w:rsid w:val="00711D8C"/>
    <w:rsid w:val="00724652"/>
    <w:rsid w:val="007728F5"/>
    <w:rsid w:val="00774269"/>
    <w:rsid w:val="007F7B7A"/>
    <w:rsid w:val="008633D9"/>
    <w:rsid w:val="00876B79"/>
    <w:rsid w:val="008B7362"/>
    <w:rsid w:val="00992601"/>
    <w:rsid w:val="00A815DF"/>
    <w:rsid w:val="00AE2BCA"/>
    <w:rsid w:val="00B71322"/>
    <w:rsid w:val="00BF5832"/>
    <w:rsid w:val="00C41F6C"/>
    <w:rsid w:val="00CF042E"/>
    <w:rsid w:val="00D67D69"/>
    <w:rsid w:val="00D93EDB"/>
    <w:rsid w:val="00F41AB7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1DA4"/>
  <w15:docId w15:val="{BBF12FAA-CCE9-4A56-B305-FB04B57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B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5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6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F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B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76B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@gowriesa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2938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</dc:creator>
  <cp:lastModifiedBy>Janet Temby</cp:lastModifiedBy>
  <cp:revision>2</cp:revision>
  <dcterms:created xsi:type="dcterms:W3CDTF">2025-12-04T00:13:00Z</dcterms:created>
  <dcterms:modified xsi:type="dcterms:W3CDTF">2025-12-04T00:13:00Z</dcterms:modified>
</cp:coreProperties>
</file>