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7D52" w:rsidRDefault="00F87D52" w:rsidP="00F87D52">
      <w:pPr>
        <w:pStyle w:val="NormalWeb"/>
        <w:shd w:val="clear" w:color="auto" w:fill="FFFFFF"/>
        <w:rPr>
          <w:rFonts w:asciiTheme="minorHAnsi" w:hAnsiTheme="minorHAnsi" w:cstheme="minorHAnsi"/>
          <w:color w:val="212529"/>
        </w:rPr>
      </w:pPr>
      <w:bookmarkStart w:id="0" w:name="_GoBack"/>
      <w:bookmarkEnd w:id="0"/>
      <w:r>
        <w:rPr>
          <w:rFonts w:asciiTheme="minorHAnsi" w:hAnsiTheme="minorHAnsi" w:cstheme="minorHAnsi"/>
          <w:color w:val="212529"/>
        </w:rPr>
        <w:t>Ivan-</w:t>
      </w:r>
      <w:proofErr w:type="spellStart"/>
      <w:r>
        <w:rPr>
          <w:rFonts w:asciiTheme="minorHAnsi" w:hAnsiTheme="minorHAnsi" w:cstheme="minorHAnsi"/>
          <w:color w:val="212529"/>
        </w:rPr>
        <w:t>Tiwu</w:t>
      </w:r>
      <w:proofErr w:type="spellEnd"/>
      <w:r>
        <w:rPr>
          <w:rFonts w:asciiTheme="minorHAnsi" w:hAnsiTheme="minorHAnsi" w:cstheme="minorHAnsi"/>
          <w:color w:val="212529"/>
        </w:rPr>
        <w:t xml:space="preserve"> Copley (OAM, JP) is a former City of Adelaide Reconciliation Committee member from 2003-2014, serving as Dual-chairperson from 2008-2010. 2020 is his 17th consecutive year with the committee.</w:t>
      </w:r>
    </w:p>
    <w:p w:rsidR="00F87D52" w:rsidRDefault="00F87D52" w:rsidP="00F87D52">
      <w:pPr>
        <w:pStyle w:val="NormalWeb"/>
        <w:shd w:val="clear" w:color="auto" w:fill="FFFFFF"/>
        <w:rPr>
          <w:rFonts w:asciiTheme="minorHAnsi" w:hAnsiTheme="minorHAnsi" w:cstheme="minorHAnsi"/>
          <w:color w:val="212529"/>
        </w:rPr>
      </w:pPr>
      <w:r>
        <w:rPr>
          <w:rFonts w:asciiTheme="minorHAnsi" w:hAnsiTheme="minorHAnsi" w:cstheme="minorHAnsi"/>
          <w:color w:val="212529"/>
        </w:rPr>
        <w:t>Ivan is retired and now self-employed / as an Aboriginal Consultant, Chairperson of the TURKINDI Network of SA Inc and is well represented on a range of community committees that deal with reconciliation, cultural learning, statistics, Australian history, missions and homes and arts.</w:t>
      </w:r>
    </w:p>
    <w:p w:rsidR="00F87D52" w:rsidRDefault="00F87D52" w:rsidP="00F87D52">
      <w:pPr>
        <w:pStyle w:val="NormalWeb"/>
        <w:shd w:val="clear" w:color="auto" w:fill="FFFFFF"/>
        <w:rPr>
          <w:rFonts w:asciiTheme="minorHAnsi" w:hAnsiTheme="minorHAnsi" w:cstheme="minorHAnsi"/>
          <w:color w:val="212529"/>
        </w:rPr>
      </w:pPr>
      <w:r>
        <w:rPr>
          <w:rFonts w:asciiTheme="minorHAnsi" w:hAnsiTheme="minorHAnsi" w:cstheme="minorHAnsi"/>
          <w:color w:val="212529"/>
        </w:rPr>
        <w:t xml:space="preserve">A Kaurna / </w:t>
      </w:r>
      <w:proofErr w:type="spellStart"/>
      <w:r>
        <w:rPr>
          <w:rFonts w:asciiTheme="minorHAnsi" w:hAnsiTheme="minorHAnsi" w:cstheme="minorHAnsi"/>
          <w:color w:val="212529"/>
        </w:rPr>
        <w:t>Peramangk</w:t>
      </w:r>
      <w:proofErr w:type="spellEnd"/>
      <w:r>
        <w:rPr>
          <w:rFonts w:asciiTheme="minorHAnsi" w:hAnsiTheme="minorHAnsi" w:cstheme="minorHAnsi"/>
          <w:color w:val="212529"/>
        </w:rPr>
        <w:t xml:space="preserve"> man from Adelaide Plains and Mt Lofty Ranges, Ivan has displayed great commitment to reconciliation between Aboriginal and non-Aboriginal communities over the past 30 years. This was demonstrated in 2010, when Ivan was awarded South Australian of the Year and again in 2012, the Order of Australia Medal (OAM) for Community Service.</w:t>
      </w:r>
    </w:p>
    <w:p w:rsidR="00DC4681" w:rsidRPr="00DC4681" w:rsidRDefault="00DC4681">
      <w:pPr>
        <w:rPr>
          <w:rFonts w:cstheme="minorHAnsi"/>
          <w:sz w:val="24"/>
          <w:szCs w:val="24"/>
        </w:rPr>
      </w:pPr>
    </w:p>
    <w:sectPr w:rsidR="00DC4681" w:rsidRPr="00DC46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681"/>
    <w:rsid w:val="00163CE7"/>
    <w:rsid w:val="004C636C"/>
    <w:rsid w:val="00622C1F"/>
    <w:rsid w:val="00641018"/>
    <w:rsid w:val="008918F6"/>
    <w:rsid w:val="00B153FB"/>
    <w:rsid w:val="00BB242C"/>
    <w:rsid w:val="00D61F4A"/>
    <w:rsid w:val="00DC4681"/>
    <w:rsid w:val="00E60D3F"/>
    <w:rsid w:val="00F87D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EF75A4-1F3D-4889-9099-E69237E0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C468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4C63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63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6157501">
      <w:bodyDiv w:val="1"/>
      <w:marLeft w:val="0"/>
      <w:marRight w:val="0"/>
      <w:marTop w:val="0"/>
      <w:marBottom w:val="0"/>
      <w:divBdr>
        <w:top w:val="none" w:sz="0" w:space="0" w:color="auto"/>
        <w:left w:val="none" w:sz="0" w:space="0" w:color="auto"/>
        <w:bottom w:val="none" w:sz="0" w:space="0" w:color="auto"/>
        <w:right w:val="none" w:sz="0" w:space="0" w:color="auto"/>
      </w:divBdr>
    </w:div>
    <w:div w:id="652946618">
      <w:bodyDiv w:val="1"/>
      <w:marLeft w:val="0"/>
      <w:marRight w:val="0"/>
      <w:marTop w:val="0"/>
      <w:marBottom w:val="0"/>
      <w:divBdr>
        <w:top w:val="none" w:sz="0" w:space="0" w:color="auto"/>
        <w:left w:val="none" w:sz="0" w:space="0" w:color="auto"/>
        <w:bottom w:val="none" w:sz="0" w:space="0" w:color="auto"/>
        <w:right w:val="none" w:sz="0" w:space="0" w:color="auto"/>
      </w:divBdr>
    </w:div>
    <w:div w:id="676689626">
      <w:bodyDiv w:val="1"/>
      <w:marLeft w:val="0"/>
      <w:marRight w:val="0"/>
      <w:marTop w:val="0"/>
      <w:marBottom w:val="0"/>
      <w:divBdr>
        <w:top w:val="none" w:sz="0" w:space="0" w:color="auto"/>
        <w:left w:val="none" w:sz="0" w:space="0" w:color="auto"/>
        <w:bottom w:val="none" w:sz="0" w:space="0" w:color="auto"/>
        <w:right w:val="none" w:sz="0" w:space="0" w:color="auto"/>
      </w:divBdr>
    </w:div>
    <w:div w:id="1976834310">
      <w:bodyDiv w:val="1"/>
      <w:marLeft w:val="0"/>
      <w:marRight w:val="0"/>
      <w:marTop w:val="0"/>
      <w:marBottom w:val="0"/>
      <w:divBdr>
        <w:top w:val="none" w:sz="0" w:space="0" w:color="auto"/>
        <w:left w:val="none" w:sz="0" w:space="0" w:color="auto"/>
        <w:bottom w:val="none" w:sz="0" w:space="0" w:color="auto"/>
        <w:right w:val="none" w:sz="0" w:space="0" w:color="auto"/>
      </w:divBdr>
    </w:div>
    <w:div w:id="2050063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125</Words>
  <Characters>717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Scales</dc:creator>
  <cp:keywords/>
  <dc:description/>
  <cp:lastModifiedBy>Lynne Rutherford</cp:lastModifiedBy>
  <cp:revision>4</cp:revision>
  <cp:lastPrinted>2020-07-19T23:15:00Z</cp:lastPrinted>
  <dcterms:created xsi:type="dcterms:W3CDTF">2020-08-25T02:04:00Z</dcterms:created>
  <dcterms:modified xsi:type="dcterms:W3CDTF">2020-08-25T02:05:00Z</dcterms:modified>
</cp:coreProperties>
</file>