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BB988" w14:textId="33161CCF" w:rsidR="00440635" w:rsidRDefault="00440635" w:rsidP="006B17DF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Rosemary Wanganeen</w:t>
      </w:r>
    </w:p>
    <w:p w14:paraId="725C11C7" w14:textId="77777777" w:rsidR="00440635" w:rsidRDefault="00440635" w:rsidP="006B17DF">
      <w:pPr>
        <w:spacing w:line="276" w:lineRule="auto"/>
        <w:rPr>
          <w:rFonts w:ascii="Arial" w:hAnsi="Arial" w:cs="Arial"/>
          <w:sz w:val="20"/>
          <w:szCs w:val="20"/>
        </w:rPr>
      </w:pPr>
    </w:p>
    <w:p w14:paraId="7C265EDE" w14:textId="7EEA46D1" w:rsidR="00792953" w:rsidRPr="003246CF" w:rsidRDefault="00507495" w:rsidP="006B17DF">
      <w:pPr>
        <w:spacing w:line="276" w:lineRule="auto"/>
        <w:rPr>
          <w:rFonts w:ascii="Arial" w:hAnsi="Arial" w:cs="Arial"/>
          <w:sz w:val="20"/>
          <w:szCs w:val="20"/>
        </w:rPr>
      </w:pPr>
      <w:r w:rsidRPr="003246CF">
        <w:rPr>
          <w:rFonts w:ascii="Arial" w:hAnsi="Arial" w:cs="Arial"/>
          <w:sz w:val="20"/>
          <w:szCs w:val="20"/>
        </w:rPr>
        <w:t>Rosemary</w:t>
      </w:r>
      <w:r w:rsidR="00F0522D" w:rsidRPr="003246CF">
        <w:rPr>
          <w:rFonts w:ascii="Arial" w:hAnsi="Arial" w:cs="Arial"/>
          <w:sz w:val="20"/>
          <w:szCs w:val="20"/>
        </w:rPr>
        <w:t xml:space="preserve">’s growing years forced her to </w:t>
      </w:r>
      <w:r w:rsidR="0023139F" w:rsidRPr="003246CF">
        <w:rPr>
          <w:rFonts w:ascii="Arial" w:hAnsi="Arial" w:cs="Arial"/>
          <w:sz w:val="20"/>
          <w:szCs w:val="20"/>
        </w:rPr>
        <w:t xml:space="preserve">grow up </w:t>
      </w:r>
      <w:r w:rsidR="0031600D" w:rsidRPr="003246CF">
        <w:rPr>
          <w:rFonts w:ascii="Arial" w:hAnsi="Arial" w:cs="Arial"/>
          <w:sz w:val="20"/>
          <w:szCs w:val="20"/>
        </w:rPr>
        <w:t xml:space="preserve">in an era whereby she </w:t>
      </w:r>
      <w:r w:rsidR="00F0522D" w:rsidRPr="003246CF">
        <w:rPr>
          <w:rFonts w:ascii="Arial" w:hAnsi="Arial" w:cs="Arial"/>
          <w:sz w:val="20"/>
          <w:szCs w:val="20"/>
        </w:rPr>
        <w:t>endure</w:t>
      </w:r>
      <w:r w:rsidR="001567D0" w:rsidRPr="003246CF">
        <w:rPr>
          <w:rFonts w:ascii="Arial" w:hAnsi="Arial" w:cs="Arial"/>
          <w:sz w:val="20"/>
          <w:szCs w:val="20"/>
        </w:rPr>
        <w:t>d</w:t>
      </w:r>
      <w:r w:rsidR="0031600D" w:rsidRPr="003246CF">
        <w:rPr>
          <w:rFonts w:ascii="Arial" w:hAnsi="Arial" w:cs="Arial"/>
          <w:sz w:val="20"/>
          <w:szCs w:val="20"/>
        </w:rPr>
        <w:t xml:space="preserve"> a number of</w:t>
      </w:r>
      <w:r w:rsidR="00F0522D" w:rsidRPr="003246CF">
        <w:rPr>
          <w:rFonts w:ascii="Arial" w:hAnsi="Arial" w:cs="Arial"/>
          <w:sz w:val="20"/>
          <w:szCs w:val="20"/>
        </w:rPr>
        <w:t xml:space="preserve"> in</w:t>
      </w:r>
      <w:r w:rsidR="000B20A4" w:rsidRPr="003246CF">
        <w:rPr>
          <w:rFonts w:ascii="Arial" w:hAnsi="Arial" w:cs="Arial"/>
          <w:sz w:val="20"/>
          <w:szCs w:val="20"/>
        </w:rPr>
        <w:t xml:space="preserve">humane policies, practices and </w:t>
      </w:r>
      <w:proofErr w:type="gramStart"/>
      <w:r w:rsidR="000B20A4" w:rsidRPr="003246CF">
        <w:rPr>
          <w:rFonts w:ascii="Arial" w:hAnsi="Arial" w:cs="Arial"/>
          <w:sz w:val="20"/>
          <w:szCs w:val="20"/>
        </w:rPr>
        <w:t>procedures</w:t>
      </w:r>
      <w:r w:rsidR="00285BE9" w:rsidRPr="003246CF">
        <w:rPr>
          <w:rFonts w:ascii="Arial" w:hAnsi="Arial" w:cs="Arial"/>
          <w:sz w:val="20"/>
          <w:szCs w:val="20"/>
        </w:rPr>
        <w:t xml:space="preserve"> which</w:t>
      </w:r>
      <w:proofErr w:type="gramEnd"/>
      <w:r w:rsidR="007A26D9" w:rsidRPr="003246CF">
        <w:rPr>
          <w:rFonts w:ascii="Arial" w:hAnsi="Arial" w:cs="Arial"/>
          <w:sz w:val="20"/>
          <w:szCs w:val="20"/>
        </w:rPr>
        <w:t xml:space="preserve"> later</w:t>
      </w:r>
      <w:r w:rsidR="00285BE9" w:rsidRPr="003246CF">
        <w:rPr>
          <w:rFonts w:ascii="Arial" w:hAnsi="Arial" w:cs="Arial"/>
          <w:sz w:val="20"/>
          <w:szCs w:val="20"/>
        </w:rPr>
        <w:t xml:space="preserve"> </w:t>
      </w:r>
      <w:r w:rsidR="00157DB0" w:rsidRPr="003246CF">
        <w:rPr>
          <w:rFonts w:ascii="Arial" w:hAnsi="Arial" w:cs="Arial"/>
          <w:sz w:val="20"/>
          <w:szCs w:val="20"/>
        </w:rPr>
        <w:t>‘funnelled’ her into Stolen Generation</w:t>
      </w:r>
      <w:r w:rsidR="001567D0" w:rsidRPr="003246CF">
        <w:rPr>
          <w:rFonts w:ascii="Arial" w:hAnsi="Arial" w:cs="Arial"/>
          <w:sz w:val="20"/>
          <w:szCs w:val="20"/>
        </w:rPr>
        <w:t xml:space="preserve"> </w:t>
      </w:r>
      <w:r w:rsidR="00ED0DD7" w:rsidRPr="003246CF">
        <w:rPr>
          <w:rFonts w:ascii="Arial" w:hAnsi="Arial" w:cs="Arial"/>
          <w:sz w:val="20"/>
          <w:szCs w:val="20"/>
        </w:rPr>
        <w:t>as a child</w:t>
      </w:r>
      <w:r w:rsidR="001567D0" w:rsidRPr="003246CF">
        <w:rPr>
          <w:rFonts w:ascii="Arial" w:hAnsi="Arial" w:cs="Arial"/>
          <w:sz w:val="20"/>
          <w:szCs w:val="20"/>
        </w:rPr>
        <w:t xml:space="preserve">.  </w:t>
      </w:r>
      <w:r w:rsidR="00863BC4" w:rsidRPr="003246CF">
        <w:rPr>
          <w:rFonts w:ascii="Arial" w:hAnsi="Arial" w:cs="Arial"/>
          <w:sz w:val="20"/>
          <w:szCs w:val="20"/>
        </w:rPr>
        <w:t xml:space="preserve">Rosemary became an ‘intuitive’ researcher between 1987 and 1992!  </w:t>
      </w:r>
      <w:r w:rsidR="00B71492" w:rsidRPr="003246CF">
        <w:rPr>
          <w:rFonts w:ascii="Arial" w:hAnsi="Arial" w:cs="Arial"/>
          <w:sz w:val="20"/>
          <w:szCs w:val="20"/>
        </w:rPr>
        <w:t>L</w:t>
      </w:r>
      <w:r w:rsidR="004E5B15" w:rsidRPr="003246CF">
        <w:rPr>
          <w:rFonts w:ascii="Arial" w:hAnsi="Arial" w:cs="Arial"/>
          <w:sz w:val="20"/>
          <w:szCs w:val="20"/>
        </w:rPr>
        <w:t xml:space="preserve">ike a ‘pebble thrown into a pond’ </w:t>
      </w:r>
      <w:r w:rsidR="00733DD1" w:rsidRPr="003246CF">
        <w:rPr>
          <w:rFonts w:ascii="Arial" w:hAnsi="Arial" w:cs="Arial"/>
          <w:sz w:val="20"/>
          <w:szCs w:val="20"/>
        </w:rPr>
        <w:t>he</w:t>
      </w:r>
      <w:r w:rsidR="00863BC4" w:rsidRPr="003246CF">
        <w:rPr>
          <w:rFonts w:ascii="Arial" w:hAnsi="Arial" w:cs="Arial"/>
          <w:sz w:val="20"/>
          <w:szCs w:val="20"/>
        </w:rPr>
        <w:t xml:space="preserve">r </w:t>
      </w:r>
      <w:r w:rsidR="00492F51" w:rsidRPr="003246CF">
        <w:rPr>
          <w:rFonts w:ascii="Arial" w:hAnsi="Arial" w:cs="Arial"/>
          <w:sz w:val="20"/>
          <w:szCs w:val="20"/>
        </w:rPr>
        <w:t xml:space="preserve">newfound intuitive </w:t>
      </w:r>
      <w:r w:rsidR="00863BC4" w:rsidRPr="003246CF">
        <w:rPr>
          <w:rFonts w:ascii="Arial" w:hAnsi="Arial" w:cs="Arial"/>
          <w:sz w:val="20"/>
          <w:szCs w:val="20"/>
        </w:rPr>
        <w:t xml:space="preserve">research </w:t>
      </w:r>
      <w:r w:rsidR="00492F51" w:rsidRPr="003246CF">
        <w:rPr>
          <w:rFonts w:ascii="Arial" w:hAnsi="Arial" w:cs="Arial"/>
          <w:sz w:val="20"/>
          <w:szCs w:val="20"/>
        </w:rPr>
        <w:t>metho</w:t>
      </w:r>
      <w:r w:rsidR="00B41E3D" w:rsidRPr="003246CF">
        <w:rPr>
          <w:rFonts w:ascii="Arial" w:hAnsi="Arial" w:cs="Arial"/>
          <w:sz w:val="20"/>
          <w:szCs w:val="20"/>
        </w:rPr>
        <w:t xml:space="preserve">dologies </w:t>
      </w:r>
      <w:r w:rsidR="00863BC4" w:rsidRPr="003246CF">
        <w:rPr>
          <w:rFonts w:ascii="Arial" w:hAnsi="Arial" w:cs="Arial"/>
          <w:sz w:val="20"/>
          <w:szCs w:val="20"/>
        </w:rPr>
        <w:t xml:space="preserve">compelled her to </w:t>
      </w:r>
      <w:r w:rsidR="00817474" w:rsidRPr="003246CF">
        <w:rPr>
          <w:rFonts w:ascii="Arial" w:hAnsi="Arial" w:cs="Arial"/>
          <w:sz w:val="20"/>
          <w:szCs w:val="20"/>
        </w:rPr>
        <w:t>engage with</w:t>
      </w:r>
      <w:r w:rsidR="00863BC4" w:rsidRPr="003246CF">
        <w:rPr>
          <w:rFonts w:ascii="Arial" w:hAnsi="Arial" w:cs="Arial"/>
          <w:sz w:val="20"/>
          <w:szCs w:val="20"/>
        </w:rPr>
        <w:t xml:space="preserve"> </w:t>
      </w:r>
      <w:r w:rsidR="00987865" w:rsidRPr="003246CF">
        <w:rPr>
          <w:rFonts w:ascii="Arial" w:hAnsi="Arial" w:cs="Arial"/>
          <w:sz w:val="20"/>
          <w:szCs w:val="20"/>
        </w:rPr>
        <w:t xml:space="preserve">not just </w:t>
      </w:r>
      <w:r w:rsidR="00863BC4" w:rsidRPr="003246CF">
        <w:rPr>
          <w:rFonts w:ascii="Arial" w:hAnsi="Arial" w:cs="Arial"/>
          <w:sz w:val="20"/>
          <w:szCs w:val="20"/>
        </w:rPr>
        <w:t xml:space="preserve">her own personal lived </w:t>
      </w:r>
      <w:r w:rsidR="00CE4366" w:rsidRPr="003246CF">
        <w:rPr>
          <w:rFonts w:ascii="Arial" w:hAnsi="Arial" w:cs="Arial"/>
          <w:sz w:val="20"/>
          <w:szCs w:val="20"/>
        </w:rPr>
        <w:t>experiences,</w:t>
      </w:r>
      <w:r w:rsidR="00863BC4" w:rsidRPr="003246CF">
        <w:rPr>
          <w:rFonts w:ascii="Arial" w:hAnsi="Arial" w:cs="Arial"/>
          <w:sz w:val="20"/>
          <w:szCs w:val="20"/>
        </w:rPr>
        <w:t xml:space="preserve"> </w:t>
      </w:r>
      <w:r w:rsidR="00C47945" w:rsidRPr="003246CF">
        <w:rPr>
          <w:rFonts w:ascii="Arial" w:hAnsi="Arial" w:cs="Arial"/>
          <w:sz w:val="20"/>
          <w:szCs w:val="20"/>
        </w:rPr>
        <w:t xml:space="preserve">but </w:t>
      </w:r>
      <w:r w:rsidR="00863BC4" w:rsidRPr="003246CF">
        <w:rPr>
          <w:rFonts w:ascii="Arial" w:hAnsi="Arial" w:cs="Arial"/>
          <w:sz w:val="20"/>
          <w:szCs w:val="20"/>
        </w:rPr>
        <w:t xml:space="preserve">it was just a matter of time before her </w:t>
      </w:r>
      <w:r w:rsidR="00817474" w:rsidRPr="003246CF">
        <w:rPr>
          <w:rFonts w:ascii="Arial" w:hAnsi="Arial" w:cs="Arial"/>
          <w:sz w:val="20"/>
          <w:szCs w:val="20"/>
        </w:rPr>
        <w:t xml:space="preserve">5yrs of intuitive </w:t>
      </w:r>
      <w:r w:rsidR="00863BC4" w:rsidRPr="003246CF">
        <w:rPr>
          <w:rFonts w:ascii="Arial" w:hAnsi="Arial" w:cs="Arial"/>
          <w:sz w:val="20"/>
          <w:szCs w:val="20"/>
        </w:rPr>
        <w:t xml:space="preserve">research had a rippling affect that </w:t>
      </w:r>
      <w:r w:rsidR="004F1750" w:rsidRPr="003246CF">
        <w:rPr>
          <w:rFonts w:ascii="Arial" w:hAnsi="Arial" w:cs="Arial"/>
          <w:sz w:val="20"/>
          <w:szCs w:val="20"/>
        </w:rPr>
        <w:t xml:space="preserve">compelled her to </w:t>
      </w:r>
      <w:r w:rsidR="00F17A2E" w:rsidRPr="003246CF">
        <w:rPr>
          <w:rFonts w:ascii="Arial" w:hAnsi="Arial" w:cs="Arial"/>
          <w:sz w:val="20"/>
          <w:szCs w:val="20"/>
        </w:rPr>
        <w:t>investigate her</w:t>
      </w:r>
      <w:r w:rsidR="00863BC4" w:rsidRPr="003246CF">
        <w:rPr>
          <w:rFonts w:ascii="Arial" w:hAnsi="Arial" w:cs="Arial"/>
          <w:sz w:val="20"/>
          <w:szCs w:val="20"/>
        </w:rPr>
        <w:t xml:space="preserve"> family, her </w:t>
      </w:r>
      <w:r w:rsidR="00183CC3" w:rsidRPr="003246CF">
        <w:rPr>
          <w:rFonts w:ascii="Arial" w:hAnsi="Arial" w:cs="Arial"/>
          <w:sz w:val="20"/>
          <w:szCs w:val="20"/>
        </w:rPr>
        <w:t>community,</w:t>
      </w:r>
      <w:r w:rsidR="00863BC4" w:rsidRPr="003246CF">
        <w:rPr>
          <w:rFonts w:ascii="Arial" w:hAnsi="Arial" w:cs="Arial"/>
          <w:sz w:val="20"/>
          <w:szCs w:val="20"/>
        </w:rPr>
        <w:t xml:space="preserve"> and her people, as </w:t>
      </w:r>
      <w:r w:rsidR="00236076" w:rsidRPr="003246CF">
        <w:rPr>
          <w:rFonts w:ascii="Arial" w:hAnsi="Arial" w:cs="Arial"/>
          <w:sz w:val="20"/>
          <w:szCs w:val="20"/>
        </w:rPr>
        <w:t xml:space="preserve">Australia’s </w:t>
      </w:r>
      <w:r w:rsidR="00863BC4" w:rsidRPr="003246CF">
        <w:rPr>
          <w:rFonts w:ascii="Arial" w:hAnsi="Arial" w:cs="Arial"/>
          <w:sz w:val="20"/>
          <w:szCs w:val="20"/>
        </w:rPr>
        <w:t xml:space="preserve">First </w:t>
      </w:r>
      <w:r w:rsidR="00183CC3" w:rsidRPr="003246CF">
        <w:rPr>
          <w:rFonts w:ascii="Arial" w:hAnsi="Arial" w:cs="Arial"/>
          <w:sz w:val="20"/>
          <w:szCs w:val="20"/>
        </w:rPr>
        <w:t>Peoples</w:t>
      </w:r>
      <w:r w:rsidR="00D45D94" w:rsidRPr="003246CF">
        <w:rPr>
          <w:rFonts w:ascii="Arial" w:hAnsi="Arial" w:cs="Arial"/>
          <w:sz w:val="20"/>
          <w:szCs w:val="20"/>
        </w:rPr>
        <w:t xml:space="preserve"> </w:t>
      </w:r>
      <w:r w:rsidR="00E14C0D" w:rsidRPr="003246CF">
        <w:rPr>
          <w:rFonts w:ascii="Arial" w:hAnsi="Arial" w:cs="Arial"/>
          <w:sz w:val="20"/>
          <w:szCs w:val="20"/>
        </w:rPr>
        <w:t>to</w:t>
      </w:r>
      <w:r w:rsidR="004C3421" w:rsidRPr="003246CF">
        <w:rPr>
          <w:rFonts w:ascii="Arial" w:hAnsi="Arial" w:cs="Arial"/>
          <w:sz w:val="20"/>
          <w:szCs w:val="20"/>
        </w:rPr>
        <w:t xml:space="preserve"> understand what is </w:t>
      </w:r>
      <w:r w:rsidR="00443E75" w:rsidRPr="003246CF">
        <w:rPr>
          <w:rFonts w:ascii="Arial" w:hAnsi="Arial" w:cs="Arial"/>
          <w:sz w:val="20"/>
          <w:szCs w:val="20"/>
        </w:rPr>
        <w:t xml:space="preserve">Aboriginal </w:t>
      </w:r>
      <w:r w:rsidR="00F17A2E" w:rsidRPr="003246CF">
        <w:rPr>
          <w:rFonts w:ascii="Arial" w:hAnsi="Arial" w:cs="Arial"/>
          <w:sz w:val="20"/>
          <w:szCs w:val="20"/>
        </w:rPr>
        <w:t>disadvantage</w:t>
      </w:r>
      <w:r w:rsidR="00443E75" w:rsidRPr="003246CF">
        <w:rPr>
          <w:rFonts w:ascii="Arial" w:hAnsi="Arial" w:cs="Arial"/>
          <w:sz w:val="20"/>
          <w:szCs w:val="20"/>
        </w:rPr>
        <w:t>?</w:t>
      </w:r>
      <w:r w:rsidR="00863BC4" w:rsidRPr="003246CF">
        <w:rPr>
          <w:rFonts w:ascii="Arial" w:hAnsi="Arial" w:cs="Arial"/>
          <w:sz w:val="20"/>
          <w:szCs w:val="20"/>
        </w:rPr>
        <w:t xml:space="preserve">  Retrospectively, her intuitive research skills and the methodologies she applied became profoundly spiritual</w:t>
      </w:r>
      <w:r w:rsidR="00817474" w:rsidRPr="003246CF">
        <w:rPr>
          <w:rFonts w:ascii="Arial" w:hAnsi="Arial" w:cs="Arial"/>
          <w:sz w:val="20"/>
          <w:szCs w:val="20"/>
        </w:rPr>
        <w:t xml:space="preserve"> </w:t>
      </w:r>
      <w:r w:rsidR="00863BC4" w:rsidRPr="003246CF">
        <w:rPr>
          <w:rFonts w:ascii="Arial" w:hAnsi="Arial" w:cs="Arial"/>
          <w:sz w:val="20"/>
          <w:szCs w:val="20"/>
        </w:rPr>
        <w:t>and very practical</w:t>
      </w:r>
      <w:r w:rsidR="00817474" w:rsidRPr="003246CF">
        <w:rPr>
          <w:rFonts w:ascii="Arial" w:hAnsi="Arial" w:cs="Arial"/>
          <w:sz w:val="20"/>
          <w:szCs w:val="20"/>
        </w:rPr>
        <w:t xml:space="preserve"> so she could ‘</w:t>
      </w:r>
      <w:r w:rsidR="00817474" w:rsidRPr="003246CF">
        <w:rPr>
          <w:rFonts w:ascii="Arial" w:hAnsi="Arial" w:cs="Arial"/>
          <w:i/>
          <w:iCs/>
          <w:sz w:val="20"/>
          <w:szCs w:val="20"/>
        </w:rPr>
        <w:t xml:space="preserve">grieve, heal and become inspired’ </w:t>
      </w:r>
      <w:r w:rsidR="0013444A" w:rsidRPr="003246CF">
        <w:rPr>
          <w:rFonts w:ascii="Arial" w:hAnsi="Arial" w:cs="Arial"/>
          <w:sz w:val="20"/>
          <w:szCs w:val="20"/>
        </w:rPr>
        <w:t>to</w:t>
      </w:r>
      <w:r w:rsidR="00C908B2" w:rsidRPr="003246CF">
        <w:rPr>
          <w:rFonts w:ascii="Arial" w:hAnsi="Arial" w:cs="Arial"/>
          <w:sz w:val="20"/>
          <w:szCs w:val="20"/>
        </w:rPr>
        <w:t xml:space="preserve"> ultimately</w:t>
      </w:r>
      <w:r w:rsidR="0013444A" w:rsidRPr="003246CF">
        <w:rPr>
          <w:rFonts w:ascii="Arial" w:hAnsi="Arial" w:cs="Arial"/>
          <w:sz w:val="20"/>
          <w:szCs w:val="20"/>
        </w:rPr>
        <w:t xml:space="preserve"> achieve Aboriginal prosperity! </w:t>
      </w:r>
    </w:p>
    <w:p w14:paraId="68FF5A01" w14:textId="77777777" w:rsidR="0013444A" w:rsidRPr="003246CF" w:rsidRDefault="0013444A" w:rsidP="006B17DF">
      <w:pPr>
        <w:spacing w:line="276" w:lineRule="auto"/>
        <w:rPr>
          <w:rFonts w:ascii="Arial" w:hAnsi="Arial" w:cs="Arial"/>
          <w:sz w:val="20"/>
          <w:szCs w:val="20"/>
        </w:rPr>
      </w:pPr>
    </w:p>
    <w:p w14:paraId="007C8C7A" w14:textId="77777777" w:rsidR="0072483D" w:rsidRPr="003246CF" w:rsidRDefault="00E3582D" w:rsidP="006B17DF">
      <w:pPr>
        <w:spacing w:line="276" w:lineRule="auto"/>
        <w:rPr>
          <w:rFonts w:ascii="Arial" w:hAnsi="Arial" w:cs="Arial"/>
          <w:sz w:val="20"/>
          <w:szCs w:val="20"/>
        </w:rPr>
      </w:pPr>
      <w:r w:rsidRPr="003246CF">
        <w:rPr>
          <w:rFonts w:ascii="Arial" w:hAnsi="Arial" w:cs="Arial"/>
          <w:sz w:val="20"/>
          <w:szCs w:val="20"/>
        </w:rPr>
        <w:t xml:space="preserve">By </w:t>
      </w:r>
      <w:r w:rsidR="00366098" w:rsidRPr="003246CF">
        <w:rPr>
          <w:rFonts w:ascii="Arial" w:hAnsi="Arial" w:cs="Arial"/>
          <w:sz w:val="20"/>
          <w:szCs w:val="20"/>
        </w:rPr>
        <w:t>deconstructing ‘her’</w:t>
      </w:r>
      <w:r w:rsidRPr="003246CF">
        <w:rPr>
          <w:rFonts w:ascii="Arial" w:hAnsi="Arial" w:cs="Arial"/>
          <w:sz w:val="20"/>
          <w:szCs w:val="20"/>
        </w:rPr>
        <w:t xml:space="preserve"> Aboriginal disadvantage</w:t>
      </w:r>
      <w:r w:rsidR="00366098" w:rsidRPr="003246CF">
        <w:rPr>
          <w:rFonts w:ascii="Arial" w:hAnsi="Arial" w:cs="Arial"/>
          <w:sz w:val="20"/>
          <w:szCs w:val="20"/>
        </w:rPr>
        <w:t xml:space="preserve"> into Aboriginal prosperity</w:t>
      </w:r>
      <w:r w:rsidRPr="003246CF">
        <w:rPr>
          <w:rFonts w:ascii="Arial" w:hAnsi="Arial" w:cs="Arial"/>
          <w:sz w:val="20"/>
          <w:szCs w:val="20"/>
        </w:rPr>
        <w:t>, she had the capacity to</w:t>
      </w:r>
      <w:r w:rsidR="00817474" w:rsidRPr="003246CF">
        <w:rPr>
          <w:rFonts w:ascii="Arial" w:hAnsi="Arial" w:cs="Arial"/>
          <w:sz w:val="20"/>
          <w:szCs w:val="20"/>
        </w:rPr>
        <w:t xml:space="preserve"> reframe </w:t>
      </w:r>
      <w:r w:rsidR="006D56EE" w:rsidRPr="003246CF">
        <w:rPr>
          <w:rFonts w:ascii="Arial" w:hAnsi="Arial" w:cs="Arial"/>
          <w:sz w:val="20"/>
          <w:szCs w:val="20"/>
        </w:rPr>
        <w:t>it</w:t>
      </w:r>
      <w:r w:rsidR="00BE0099" w:rsidRPr="003246CF">
        <w:rPr>
          <w:rFonts w:ascii="Arial" w:hAnsi="Arial" w:cs="Arial"/>
          <w:sz w:val="20"/>
          <w:szCs w:val="20"/>
        </w:rPr>
        <w:t xml:space="preserve"> as </w:t>
      </w:r>
      <w:r w:rsidR="008A5C2F" w:rsidRPr="003246CF">
        <w:rPr>
          <w:rFonts w:ascii="Arial" w:hAnsi="Arial" w:cs="Arial"/>
          <w:sz w:val="20"/>
          <w:szCs w:val="20"/>
        </w:rPr>
        <w:t xml:space="preserve">Griefology which is </w:t>
      </w:r>
      <w:r w:rsidR="00D30B9B" w:rsidRPr="003246CF">
        <w:rPr>
          <w:rFonts w:ascii="Arial" w:hAnsi="Arial" w:cs="Arial"/>
          <w:sz w:val="20"/>
          <w:szCs w:val="20"/>
        </w:rPr>
        <w:t xml:space="preserve">inter-generational suppressed unresolved grief that’s compounded and </w:t>
      </w:r>
      <w:r w:rsidR="007531C4" w:rsidRPr="003246CF">
        <w:rPr>
          <w:rFonts w:ascii="Arial" w:hAnsi="Arial" w:cs="Arial"/>
          <w:sz w:val="20"/>
          <w:szCs w:val="20"/>
        </w:rPr>
        <w:t xml:space="preserve">complicated contemporary losses and </w:t>
      </w:r>
      <w:r w:rsidR="00CA6CDC" w:rsidRPr="003246CF">
        <w:rPr>
          <w:rFonts w:ascii="Arial" w:hAnsi="Arial" w:cs="Arial"/>
          <w:sz w:val="20"/>
          <w:szCs w:val="20"/>
        </w:rPr>
        <w:t>unresolved grief</w:t>
      </w:r>
      <w:r w:rsidR="00817474" w:rsidRPr="003246CF">
        <w:rPr>
          <w:rFonts w:ascii="Arial" w:hAnsi="Arial" w:cs="Arial"/>
          <w:sz w:val="20"/>
          <w:szCs w:val="20"/>
        </w:rPr>
        <w:t>!</w:t>
      </w:r>
      <w:r w:rsidR="00863BC4" w:rsidRPr="003246CF">
        <w:rPr>
          <w:rFonts w:ascii="Arial" w:hAnsi="Arial" w:cs="Arial"/>
          <w:sz w:val="20"/>
          <w:szCs w:val="20"/>
        </w:rPr>
        <w:t xml:space="preserve">  </w:t>
      </w:r>
      <w:r w:rsidR="00A52504" w:rsidRPr="003246CF">
        <w:rPr>
          <w:rFonts w:ascii="Arial" w:hAnsi="Arial" w:cs="Arial"/>
          <w:sz w:val="20"/>
          <w:szCs w:val="20"/>
        </w:rPr>
        <w:t xml:space="preserve">Her 5year investigation </w:t>
      </w:r>
      <w:r w:rsidR="006B17DF" w:rsidRPr="003246CF">
        <w:rPr>
          <w:rFonts w:ascii="Arial" w:hAnsi="Arial" w:cs="Arial"/>
          <w:sz w:val="20"/>
          <w:szCs w:val="20"/>
        </w:rPr>
        <w:t xml:space="preserve">resulted in </w:t>
      </w:r>
      <w:r w:rsidR="00312E63" w:rsidRPr="003246CF">
        <w:rPr>
          <w:rFonts w:ascii="Arial" w:hAnsi="Arial" w:cs="Arial"/>
          <w:sz w:val="20"/>
          <w:szCs w:val="20"/>
        </w:rPr>
        <w:t>developing the</w:t>
      </w:r>
      <w:r w:rsidR="006B17DF" w:rsidRPr="003246CF">
        <w:rPr>
          <w:rFonts w:ascii="Arial" w:hAnsi="Arial" w:cs="Arial"/>
          <w:sz w:val="20"/>
          <w:szCs w:val="20"/>
        </w:rPr>
        <w:t xml:space="preserve"> </w:t>
      </w:r>
      <w:r w:rsidR="006B17DF" w:rsidRPr="003246CF">
        <w:rPr>
          <w:rFonts w:ascii="Arial" w:hAnsi="Arial" w:cs="Arial"/>
          <w:i/>
          <w:iCs/>
          <w:sz w:val="20"/>
          <w:szCs w:val="20"/>
        </w:rPr>
        <w:t>Seven Phases to Integrating Loss &amp; Grief</w:t>
      </w:r>
      <w:r w:rsidR="003240AE" w:rsidRPr="003246CF">
        <w:rPr>
          <w:rFonts w:ascii="Arial" w:hAnsi="Arial" w:cs="Arial"/>
          <w:i/>
          <w:iCs/>
          <w:sz w:val="20"/>
          <w:szCs w:val="20"/>
        </w:rPr>
        <w:t>©</w:t>
      </w:r>
      <w:r w:rsidR="006B17DF" w:rsidRPr="003246CF">
        <w:rPr>
          <w:rFonts w:ascii="Arial" w:hAnsi="Arial" w:cs="Arial"/>
          <w:sz w:val="20"/>
          <w:szCs w:val="20"/>
        </w:rPr>
        <w:t xml:space="preserve"> which has been peer reviewed </w:t>
      </w:r>
      <w:r w:rsidR="00E31361" w:rsidRPr="003246CF">
        <w:rPr>
          <w:rFonts w:ascii="Arial" w:hAnsi="Arial" w:cs="Arial"/>
          <w:sz w:val="20"/>
          <w:szCs w:val="20"/>
        </w:rPr>
        <w:t xml:space="preserve">and </w:t>
      </w:r>
      <w:r w:rsidR="006B17DF" w:rsidRPr="003246CF">
        <w:rPr>
          <w:rFonts w:ascii="Arial" w:hAnsi="Arial" w:cs="Arial"/>
          <w:sz w:val="20"/>
          <w:szCs w:val="20"/>
        </w:rPr>
        <w:t>published</w:t>
      </w:r>
      <w:r w:rsidR="00312E63" w:rsidRPr="003246CF">
        <w:rPr>
          <w:rFonts w:ascii="Arial" w:hAnsi="Arial" w:cs="Arial"/>
          <w:sz w:val="20"/>
          <w:szCs w:val="20"/>
        </w:rPr>
        <w:t>.  It</w:t>
      </w:r>
      <w:r w:rsidR="006B17DF" w:rsidRPr="003246CF">
        <w:rPr>
          <w:rFonts w:ascii="Arial" w:hAnsi="Arial" w:cs="Arial"/>
          <w:sz w:val="20"/>
          <w:szCs w:val="20"/>
        </w:rPr>
        <w:t xml:space="preserve"> is the foundation to every aspect of her </w:t>
      </w:r>
      <w:r w:rsidR="006D56EE" w:rsidRPr="003246CF">
        <w:rPr>
          <w:rFonts w:ascii="Arial" w:hAnsi="Arial" w:cs="Arial"/>
          <w:sz w:val="20"/>
          <w:szCs w:val="20"/>
        </w:rPr>
        <w:t xml:space="preserve">Griefology </w:t>
      </w:r>
      <w:r w:rsidR="006B17DF" w:rsidRPr="003246CF">
        <w:rPr>
          <w:rFonts w:ascii="Arial" w:hAnsi="Arial" w:cs="Arial"/>
          <w:sz w:val="20"/>
          <w:szCs w:val="20"/>
        </w:rPr>
        <w:t xml:space="preserve">work.  </w:t>
      </w:r>
    </w:p>
    <w:p w14:paraId="5502FF3E" w14:textId="77777777" w:rsidR="0072483D" w:rsidRPr="003246CF" w:rsidRDefault="0072483D" w:rsidP="006B17DF">
      <w:pPr>
        <w:spacing w:line="276" w:lineRule="auto"/>
        <w:rPr>
          <w:rFonts w:ascii="Arial" w:hAnsi="Arial" w:cs="Arial"/>
          <w:sz w:val="20"/>
          <w:szCs w:val="20"/>
        </w:rPr>
      </w:pPr>
    </w:p>
    <w:p w14:paraId="39DD3BD0" w14:textId="0B89E2F0" w:rsidR="006B17DF" w:rsidRPr="003246CF" w:rsidRDefault="0072483D" w:rsidP="006B17DF">
      <w:pPr>
        <w:spacing w:line="276" w:lineRule="auto"/>
        <w:rPr>
          <w:rFonts w:ascii="Arial" w:hAnsi="Arial" w:cs="Arial"/>
          <w:sz w:val="20"/>
          <w:szCs w:val="20"/>
        </w:rPr>
      </w:pPr>
      <w:r w:rsidRPr="003246CF">
        <w:rPr>
          <w:rFonts w:ascii="Arial" w:hAnsi="Arial" w:cs="Arial"/>
          <w:sz w:val="20"/>
          <w:szCs w:val="20"/>
        </w:rPr>
        <w:t xml:space="preserve">Rosemary </w:t>
      </w:r>
      <w:r w:rsidR="000E33D9" w:rsidRPr="003246CF">
        <w:rPr>
          <w:rFonts w:ascii="Arial" w:hAnsi="Arial" w:cs="Arial"/>
          <w:sz w:val="20"/>
          <w:szCs w:val="20"/>
        </w:rPr>
        <w:t>founded the Sacred</w:t>
      </w:r>
      <w:r w:rsidR="000E33D9" w:rsidRPr="003246CF">
        <w:rPr>
          <w:rStyle w:val="Strong"/>
          <w:rFonts w:ascii="Arial" w:hAnsi="Arial" w:cs="Arial"/>
          <w:sz w:val="20"/>
          <w:szCs w:val="20"/>
        </w:rPr>
        <w:t xml:space="preserve"> Site Within Healing Centre</w:t>
      </w:r>
      <w:r w:rsidR="000E33D9" w:rsidRPr="003246CF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671A61" w:rsidRPr="003246CF">
        <w:rPr>
          <w:rStyle w:val="apple-converted-space"/>
          <w:rFonts w:ascii="Arial" w:hAnsi="Arial" w:cs="Arial"/>
          <w:sz w:val="20"/>
          <w:szCs w:val="20"/>
        </w:rPr>
        <w:t>(</w:t>
      </w:r>
      <w:r w:rsidR="000E33D9" w:rsidRPr="003246CF">
        <w:rPr>
          <w:rFonts w:ascii="Arial" w:hAnsi="Arial" w:cs="Arial"/>
          <w:sz w:val="20"/>
          <w:szCs w:val="20"/>
        </w:rPr>
        <w:t>1993</w:t>
      </w:r>
      <w:r w:rsidR="00671A61" w:rsidRPr="003246CF">
        <w:rPr>
          <w:rFonts w:ascii="Arial" w:hAnsi="Arial" w:cs="Arial"/>
          <w:sz w:val="20"/>
          <w:szCs w:val="20"/>
        </w:rPr>
        <w:t>)</w:t>
      </w:r>
      <w:r w:rsidR="000E33D9" w:rsidRPr="003246CF">
        <w:rPr>
          <w:rFonts w:ascii="Arial" w:hAnsi="Arial" w:cs="Arial"/>
          <w:sz w:val="20"/>
          <w:szCs w:val="20"/>
        </w:rPr>
        <w:t xml:space="preserve"> </w:t>
      </w:r>
      <w:r w:rsidR="00817474" w:rsidRPr="003246CF">
        <w:rPr>
          <w:rFonts w:ascii="Arial" w:hAnsi="Arial" w:cs="Arial"/>
          <w:sz w:val="20"/>
          <w:szCs w:val="20"/>
        </w:rPr>
        <w:t xml:space="preserve">which </w:t>
      </w:r>
      <w:r w:rsidR="000E33D9" w:rsidRPr="003246CF">
        <w:rPr>
          <w:rFonts w:ascii="Arial" w:hAnsi="Arial" w:cs="Arial"/>
          <w:sz w:val="20"/>
          <w:szCs w:val="20"/>
        </w:rPr>
        <w:t xml:space="preserve">preceded </w:t>
      </w:r>
      <w:r w:rsidR="0096061B" w:rsidRPr="003246CF">
        <w:rPr>
          <w:rFonts w:ascii="Arial" w:hAnsi="Arial" w:cs="Arial"/>
          <w:sz w:val="20"/>
          <w:szCs w:val="20"/>
        </w:rPr>
        <w:t>the</w:t>
      </w:r>
      <w:r w:rsidR="000E33D9" w:rsidRPr="003246CF">
        <w:rPr>
          <w:rStyle w:val="Strong"/>
          <w:rFonts w:ascii="Arial" w:hAnsi="Arial" w:cs="Arial"/>
          <w:sz w:val="20"/>
          <w:szCs w:val="20"/>
        </w:rPr>
        <w:t xml:space="preserve"> Australian Institute for Loss and Grief</w:t>
      </w:r>
      <w:r w:rsidR="000E33D9" w:rsidRPr="003246CF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671A61" w:rsidRPr="003246CF">
        <w:rPr>
          <w:rStyle w:val="apple-converted-space"/>
          <w:rFonts w:ascii="Arial" w:hAnsi="Arial" w:cs="Arial"/>
          <w:sz w:val="20"/>
          <w:szCs w:val="20"/>
        </w:rPr>
        <w:t>(</w:t>
      </w:r>
      <w:r w:rsidR="000E33D9" w:rsidRPr="003246CF">
        <w:rPr>
          <w:rFonts w:ascii="Arial" w:hAnsi="Arial" w:cs="Arial"/>
          <w:sz w:val="20"/>
          <w:szCs w:val="20"/>
        </w:rPr>
        <w:t>2005</w:t>
      </w:r>
      <w:r w:rsidR="00671A61" w:rsidRPr="003246CF">
        <w:rPr>
          <w:rFonts w:ascii="Arial" w:hAnsi="Arial" w:cs="Arial"/>
          <w:sz w:val="20"/>
          <w:szCs w:val="20"/>
        </w:rPr>
        <w:t>)</w:t>
      </w:r>
      <w:r w:rsidR="00671C5C" w:rsidRPr="003246CF">
        <w:rPr>
          <w:rFonts w:ascii="Arial" w:hAnsi="Arial" w:cs="Arial"/>
          <w:sz w:val="20"/>
          <w:szCs w:val="20"/>
        </w:rPr>
        <w:t xml:space="preserve"> and is now the proud owner</w:t>
      </w:r>
      <w:r w:rsidR="00A036BB" w:rsidRPr="003246CF">
        <w:rPr>
          <w:rFonts w:ascii="Arial" w:hAnsi="Arial" w:cs="Arial"/>
          <w:sz w:val="20"/>
          <w:szCs w:val="20"/>
        </w:rPr>
        <w:t xml:space="preserve"> of </w:t>
      </w:r>
      <w:r w:rsidR="00A036BB" w:rsidRPr="003246CF">
        <w:rPr>
          <w:rFonts w:ascii="Arial" w:hAnsi="Arial" w:cs="Arial"/>
          <w:b/>
          <w:bCs/>
          <w:sz w:val="20"/>
          <w:szCs w:val="20"/>
        </w:rPr>
        <w:t>Healing Centre for Griefology</w:t>
      </w:r>
      <w:r w:rsidR="00724A5D" w:rsidRPr="003246CF">
        <w:rPr>
          <w:rFonts w:ascii="Arial" w:hAnsi="Arial" w:cs="Arial"/>
          <w:b/>
          <w:bCs/>
          <w:sz w:val="20"/>
          <w:szCs w:val="20"/>
        </w:rPr>
        <w:t xml:space="preserve"> </w:t>
      </w:r>
      <w:r w:rsidR="00724A5D" w:rsidRPr="003246CF">
        <w:rPr>
          <w:rFonts w:ascii="Arial" w:hAnsi="Arial" w:cs="Arial"/>
          <w:sz w:val="20"/>
          <w:szCs w:val="20"/>
        </w:rPr>
        <w:t>(2021</w:t>
      </w:r>
      <w:r w:rsidR="00AB3C43" w:rsidRPr="003246CF">
        <w:rPr>
          <w:rFonts w:ascii="Arial" w:hAnsi="Arial" w:cs="Arial"/>
          <w:sz w:val="20"/>
          <w:szCs w:val="20"/>
        </w:rPr>
        <w:t>)</w:t>
      </w:r>
      <w:r w:rsidR="00A036BB" w:rsidRPr="003246CF">
        <w:rPr>
          <w:rFonts w:ascii="Arial" w:hAnsi="Arial" w:cs="Arial"/>
          <w:b/>
          <w:bCs/>
          <w:sz w:val="20"/>
          <w:szCs w:val="20"/>
        </w:rPr>
        <w:t>.</w:t>
      </w:r>
      <w:r w:rsidR="00A036BB" w:rsidRPr="003246CF">
        <w:rPr>
          <w:rFonts w:ascii="Arial" w:hAnsi="Arial" w:cs="Arial"/>
          <w:sz w:val="20"/>
          <w:szCs w:val="20"/>
        </w:rPr>
        <w:t xml:space="preserve"> </w:t>
      </w:r>
      <w:r w:rsidR="00817474" w:rsidRPr="003246CF">
        <w:rPr>
          <w:rFonts w:ascii="Arial" w:hAnsi="Arial" w:cs="Arial"/>
          <w:sz w:val="20"/>
          <w:szCs w:val="20"/>
        </w:rPr>
        <w:t>The Seven Phases</w:t>
      </w:r>
      <w:r w:rsidR="00312E63" w:rsidRPr="003246CF">
        <w:rPr>
          <w:rFonts w:ascii="Arial" w:hAnsi="Arial" w:cs="Arial"/>
          <w:sz w:val="20"/>
          <w:szCs w:val="20"/>
        </w:rPr>
        <w:t xml:space="preserve"> continues to</w:t>
      </w:r>
      <w:r w:rsidR="006C2226" w:rsidRPr="003246CF">
        <w:rPr>
          <w:rFonts w:ascii="Arial" w:hAnsi="Arial" w:cs="Arial"/>
          <w:sz w:val="20"/>
          <w:szCs w:val="20"/>
        </w:rPr>
        <w:t xml:space="preserve"> </w:t>
      </w:r>
      <w:r w:rsidR="00A60AF9" w:rsidRPr="003246CF">
        <w:rPr>
          <w:rFonts w:ascii="Arial" w:hAnsi="Arial" w:cs="Arial"/>
          <w:sz w:val="20"/>
          <w:szCs w:val="20"/>
        </w:rPr>
        <w:t>g</w:t>
      </w:r>
      <w:r w:rsidR="00312E63" w:rsidRPr="003246CF">
        <w:rPr>
          <w:rFonts w:ascii="Arial" w:hAnsi="Arial" w:cs="Arial"/>
          <w:sz w:val="20"/>
          <w:szCs w:val="20"/>
        </w:rPr>
        <w:t>i</w:t>
      </w:r>
      <w:r w:rsidR="00A60AF9" w:rsidRPr="003246CF">
        <w:rPr>
          <w:rFonts w:ascii="Arial" w:hAnsi="Arial" w:cs="Arial"/>
          <w:sz w:val="20"/>
          <w:szCs w:val="20"/>
        </w:rPr>
        <w:t>ve h</w:t>
      </w:r>
      <w:r w:rsidR="006C2226" w:rsidRPr="003246CF">
        <w:rPr>
          <w:rFonts w:ascii="Arial" w:hAnsi="Arial" w:cs="Arial"/>
          <w:sz w:val="20"/>
          <w:szCs w:val="20"/>
        </w:rPr>
        <w:t xml:space="preserve">er deeply spiritual and practical insights into humanities </w:t>
      </w:r>
      <w:r w:rsidR="000F142B" w:rsidRPr="003246CF">
        <w:rPr>
          <w:rFonts w:ascii="Arial" w:hAnsi="Arial" w:cs="Arial"/>
          <w:sz w:val="20"/>
          <w:szCs w:val="20"/>
        </w:rPr>
        <w:t>ability</w:t>
      </w:r>
      <w:r w:rsidR="00CD7F96" w:rsidRPr="003246CF">
        <w:rPr>
          <w:rFonts w:ascii="Arial" w:hAnsi="Arial" w:cs="Arial"/>
          <w:sz w:val="20"/>
          <w:szCs w:val="20"/>
        </w:rPr>
        <w:t xml:space="preserve"> to restore their prosperity</w:t>
      </w:r>
      <w:r w:rsidR="00D92256" w:rsidRPr="003246CF">
        <w:rPr>
          <w:rFonts w:ascii="Arial" w:hAnsi="Arial" w:cs="Arial"/>
          <w:sz w:val="20"/>
          <w:szCs w:val="20"/>
        </w:rPr>
        <w:t xml:space="preserve"> </w:t>
      </w:r>
      <w:r w:rsidR="006C2226" w:rsidRPr="003246CF">
        <w:rPr>
          <w:rFonts w:ascii="Arial" w:hAnsi="Arial" w:cs="Arial"/>
          <w:sz w:val="20"/>
          <w:szCs w:val="20"/>
        </w:rPr>
        <w:t>because she soon realized</w:t>
      </w:r>
      <w:r w:rsidR="00A15009" w:rsidRPr="003246CF">
        <w:rPr>
          <w:rFonts w:ascii="Arial" w:hAnsi="Arial" w:cs="Arial"/>
          <w:sz w:val="20"/>
          <w:szCs w:val="20"/>
        </w:rPr>
        <w:t xml:space="preserve"> the application of</w:t>
      </w:r>
      <w:r w:rsidR="006C2226" w:rsidRPr="003246CF">
        <w:rPr>
          <w:rFonts w:ascii="Arial" w:hAnsi="Arial" w:cs="Arial"/>
          <w:sz w:val="20"/>
          <w:szCs w:val="20"/>
        </w:rPr>
        <w:t xml:space="preserve"> </w:t>
      </w:r>
      <w:r w:rsidR="004C6396" w:rsidRPr="003246CF">
        <w:rPr>
          <w:rFonts w:ascii="Arial" w:hAnsi="Arial" w:cs="Arial"/>
          <w:sz w:val="20"/>
          <w:szCs w:val="20"/>
        </w:rPr>
        <w:t>Griefology</w:t>
      </w:r>
      <w:r w:rsidR="00A60AF9" w:rsidRPr="003246CF">
        <w:rPr>
          <w:rFonts w:ascii="Arial" w:hAnsi="Arial" w:cs="Arial"/>
          <w:sz w:val="20"/>
          <w:szCs w:val="20"/>
        </w:rPr>
        <w:t xml:space="preserve"> is a human experience that </w:t>
      </w:r>
      <w:proofErr w:type="gramStart"/>
      <w:r w:rsidR="00A60AF9" w:rsidRPr="003246CF">
        <w:rPr>
          <w:rFonts w:ascii="Arial" w:hAnsi="Arial" w:cs="Arial"/>
          <w:sz w:val="20"/>
          <w:szCs w:val="20"/>
        </w:rPr>
        <w:t>doesn’t</w:t>
      </w:r>
      <w:proofErr w:type="gramEnd"/>
      <w:r w:rsidR="00A60AF9" w:rsidRPr="003246CF">
        <w:rPr>
          <w:rFonts w:ascii="Arial" w:hAnsi="Arial" w:cs="Arial"/>
          <w:sz w:val="20"/>
          <w:szCs w:val="20"/>
        </w:rPr>
        <w:t xml:space="preserve"> discriminate. </w:t>
      </w:r>
      <w:r w:rsidR="006B17DF" w:rsidRPr="003246CF">
        <w:rPr>
          <w:rFonts w:ascii="Arial" w:hAnsi="Arial" w:cs="Arial"/>
          <w:sz w:val="20"/>
          <w:szCs w:val="20"/>
        </w:rPr>
        <w:t xml:space="preserve"> </w:t>
      </w:r>
    </w:p>
    <w:p w14:paraId="492EDB34" w14:textId="77777777" w:rsidR="006B17DF" w:rsidRPr="003246CF" w:rsidRDefault="006B17DF" w:rsidP="006B17DF">
      <w:pPr>
        <w:spacing w:line="276" w:lineRule="auto"/>
        <w:rPr>
          <w:rFonts w:ascii="Arial" w:hAnsi="Arial" w:cs="Arial"/>
          <w:sz w:val="20"/>
          <w:szCs w:val="20"/>
        </w:rPr>
      </w:pPr>
    </w:p>
    <w:p w14:paraId="7346BF70" w14:textId="774C6796" w:rsidR="000E33D9" w:rsidRPr="003246CF" w:rsidRDefault="0089599D" w:rsidP="006B17DF">
      <w:pPr>
        <w:spacing w:line="276" w:lineRule="auto"/>
        <w:rPr>
          <w:rFonts w:ascii="Arial" w:hAnsi="Arial" w:cs="Arial"/>
          <w:sz w:val="20"/>
          <w:szCs w:val="20"/>
        </w:rPr>
      </w:pPr>
      <w:r w:rsidRPr="003246CF">
        <w:rPr>
          <w:rFonts w:ascii="Arial" w:hAnsi="Arial" w:cs="Arial"/>
          <w:sz w:val="20"/>
          <w:szCs w:val="20"/>
        </w:rPr>
        <w:t>Some of h</w:t>
      </w:r>
      <w:r w:rsidR="000E33D9" w:rsidRPr="003246CF">
        <w:rPr>
          <w:rFonts w:ascii="Arial" w:hAnsi="Arial" w:cs="Arial"/>
          <w:sz w:val="20"/>
          <w:szCs w:val="20"/>
        </w:rPr>
        <w:t>er proudest moments:</w:t>
      </w:r>
    </w:p>
    <w:p w14:paraId="0B89AEED" w14:textId="0F185D55" w:rsidR="00D52B10" w:rsidRPr="003246CF" w:rsidRDefault="00D52B10" w:rsidP="003246C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Theme="minorEastAsia" w:hAnsi="Arial" w:cs="Arial"/>
          <w:noProof/>
          <w:sz w:val="20"/>
          <w:szCs w:val="20"/>
          <w:lang w:eastAsia="en-AU"/>
        </w:rPr>
      </w:pPr>
      <w:r w:rsidRPr="003246CF">
        <w:rPr>
          <w:rFonts w:ascii="Arial" w:eastAsiaTheme="minorEastAsia" w:hAnsi="Arial" w:cs="Arial"/>
          <w:noProof/>
          <w:sz w:val="20"/>
          <w:szCs w:val="20"/>
          <w:lang w:eastAsia="en-AU"/>
        </w:rPr>
        <w:t>Based on ‘industry experience’ accepted into</w:t>
      </w:r>
      <w:r w:rsidR="006B17DF" w:rsidRPr="003246CF">
        <w:rPr>
          <w:rFonts w:ascii="Arial" w:eastAsiaTheme="minorEastAsia" w:hAnsi="Arial" w:cs="Arial"/>
          <w:noProof/>
          <w:sz w:val="20"/>
          <w:szCs w:val="20"/>
          <w:lang w:eastAsia="en-AU"/>
        </w:rPr>
        <w:t xml:space="preserve"> </w:t>
      </w:r>
      <w:r w:rsidR="00E33CAD" w:rsidRPr="003246CF">
        <w:rPr>
          <w:rFonts w:ascii="Arial" w:eastAsiaTheme="minorEastAsia" w:hAnsi="Arial" w:cs="Arial"/>
          <w:noProof/>
          <w:sz w:val="20"/>
          <w:szCs w:val="20"/>
          <w:lang w:eastAsia="en-AU"/>
        </w:rPr>
        <w:t>the</w:t>
      </w:r>
      <w:r w:rsidR="006B17DF" w:rsidRPr="003246CF">
        <w:rPr>
          <w:rFonts w:ascii="Arial" w:eastAsiaTheme="minorEastAsia" w:hAnsi="Arial" w:cs="Arial"/>
          <w:noProof/>
          <w:sz w:val="20"/>
          <w:szCs w:val="20"/>
          <w:lang w:eastAsia="en-AU"/>
        </w:rPr>
        <w:t xml:space="preserve"> Masters in Philosophy</w:t>
      </w:r>
      <w:r w:rsidR="00E33CAD" w:rsidRPr="003246CF">
        <w:rPr>
          <w:rFonts w:ascii="Arial" w:eastAsiaTheme="minorEastAsia" w:hAnsi="Arial" w:cs="Arial"/>
          <w:noProof/>
          <w:sz w:val="20"/>
          <w:szCs w:val="20"/>
          <w:lang w:eastAsia="en-AU"/>
        </w:rPr>
        <w:t>,</w:t>
      </w:r>
      <w:r w:rsidRPr="003246CF">
        <w:rPr>
          <w:rFonts w:ascii="Arial" w:eastAsiaTheme="minorEastAsia" w:hAnsi="Arial" w:cs="Arial"/>
          <w:noProof/>
          <w:sz w:val="20"/>
          <w:szCs w:val="20"/>
          <w:lang w:eastAsia="en-AU"/>
        </w:rPr>
        <w:t xml:space="preserve"> Adelaide University</w:t>
      </w:r>
      <w:r w:rsidR="00B65FCD" w:rsidRPr="003246CF">
        <w:rPr>
          <w:rFonts w:ascii="Arial" w:eastAsiaTheme="minorEastAsia" w:hAnsi="Arial" w:cs="Arial"/>
          <w:noProof/>
          <w:sz w:val="20"/>
          <w:szCs w:val="20"/>
          <w:lang w:eastAsia="en-AU"/>
        </w:rPr>
        <w:t xml:space="preserve"> (</w:t>
      </w:r>
      <w:r w:rsidR="00D64A01" w:rsidRPr="003246CF">
        <w:rPr>
          <w:rFonts w:ascii="Arial" w:eastAsiaTheme="minorEastAsia" w:hAnsi="Arial" w:cs="Arial"/>
          <w:noProof/>
          <w:sz w:val="20"/>
          <w:szCs w:val="20"/>
          <w:lang w:eastAsia="en-AU"/>
        </w:rPr>
        <w:t>2018)</w:t>
      </w:r>
    </w:p>
    <w:p w14:paraId="3FCFE265" w14:textId="0A993935" w:rsidR="006B17DF" w:rsidRPr="003246CF" w:rsidRDefault="006B17DF" w:rsidP="00324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246CF">
        <w:rPr>
          <w:rFonts w:ascii="Arial" w:hAnsi="Arial" w:cs="Arial"/>
          <w:sz w:val="20"/>
          <w:szCs w:val="20"/>
        </w:rPr>
        <w:t xml:space="preserve">Presenting to Psychiatric trainees of the SA Psychiatry Board Committee in </w:t>
      </w:r>
      <w:r w:rsidR="002504C1" w:rsidRPr="003246CF">
        <w:rPr>
          <w:rFonts w:ascii="Arial" w:hAnsi="Arial" w:cs="Arial"/>
          <w:sz w:val="20"/>
          <w:szCs w:val="20"/>
        </w:rPr>
        <w:t>(</w:t>
      </w:r>
      <w:r w:rsidRPr="003246CF">
        <w:rPr>
          <w:rFonts w:ascii="Arial" w:hAnsi="Arial" w:cs="Arial"/>
          <w:sz w:val="20"/>
          <w:szCs w:val="20"/>
        </w:rPr>
        <w:t>2016</w:t>
      </w:r>
      <w:r w:rsidR="00D64A01" w:rsidRPr="003246CF">
        <w:rPr>
          <w:rFonts w:ascii="Arial" w:hAnsi="Arial" w:cs="Arial"/>
          <w:sz w:val="20"/>
          <w:szCs w:val="20"/>
        </w:rPr>
        <w:t>,</w:t>
      </w:r>
      <w:r w:rsidRPr="003246CF">
        <w:rPr>
          <w:rFonts w:ascii="Arial" w:hAnsi="Arial" w:cs="Arial"/>
          <w:sz w:val="20"/>
          <w:szCs w:val="20"/>
        </w:rPr>
        <w:t xml:space="preserve"> 2018</w:t>
      </w:r>
      <w:r w:rsidR="002504C1" w:rsidRPr="003246CF">
        <w:rPr>
          <w:rFonts w:ascii="Arial" w:hAnsi="Arial" w:cs="Arial"/>
          <w:sz w:val="20"/>
          <w:szCs w:val="20"/>
        </w:rPr>
        <w:t xml:space="preserve"> &amp; 2020)</w:t>
      </w:r>
    </w:p>
    <w:p w14:paraId="3B6FB493" w14:textId="2CA8013C" w:rsidR="000E33D9" w:rsidRPr="003246CF" w:rsidRDefault="000E33D9" w:rsidP="00324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246CF">
        <w:rPr>
          <w:rFonts w:ascii="Arial" w:hAnsi="Arial" w:cs="Arial"/>
          <w:sz w:val="20"/>
          <w:szCs w:val="20"/>
        </w:rPr>
        <w:t>SA Health – A Finalist in Mental Health Excellence Awards (2016)</w:t>
      </w:r>
    </w:p>
    <w:p w14:paraId="0B27573B" w14:textId="674D4DEB" w:rsidR="001F0612" w:rsidRPr="003246CF" w:rsidRDefault="000E33D9" w:rsidP="00324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246CF">
        <w:rPr>
          <w:rFonts w:ascii="Arial" w:hAnsi="Arial" w:cs="Arial"/>
          <w:sz w:val="20"/>
          <w:szCs w:val="20"/>
        </w:rPr>
        <w:t xml:space="preserve">Winner: Outstanding Health Project/Program - Aboriginal Health Council (SA) NAIDOC Health Awards </w:t>
      </w:r>
      <w:r w:rsidR="002504C1" w:rsidRPr="003246CF">
        <w:rPr>
          <w:rFonts w:ascii="Arial" w:hAnsi="Arial" w:cs="Arial"/>
          <w:sz w:val="20"/>
          <w:szCs w:val="20"/>
        </w:rPr>
        <w:t>(</w:t>
      </w:r>
      <w:r w:rsidRPr="003246CF">
        <w:rPr>
          <w:rFonts w:ascii="Arial" w:hAnsi="Arial" w:cs="Arial"/>
          <w:sz w:val="20"/>
          <w:szCs w:val="20"/>
        </w:rPr>
        <w:t>2016</w:t>
      </w:r>
      <w:r w:rsidR="002504C1" w:rsidRPr="003246CF">
        <w:rPr>
          <w:rFonts w:ascii="Arial" w:hAnsi="Arial" w:cs="Arial"/>
          <w:sz w:val="20"/>
          <w:szCs w:val="20"/>
        </w:rPr>
        <w:t>)</w:t>
      </w:r>
    </w:p>
    <w:p w14:paraId="0FD8FBC3" w14:textId="77777777" w:rsidR="00347388" w:rsidRPr="003246CF" w:rsidRDefault="00347388" w:rsidP="003246CF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246CF">
        <w:rPr>
          <w:rFonts w:ascii="Arial" w:hAnsi="Arial" w:cs="Arial"/>
          <w:sz w:val="20"/>
          <w:szCs w:val="20"/>
        </w:rPr>
        <w:t>South Australian of the Year Winner (community award) - 2009</w:t>
      </w:r>
    </w:p>
    <w:p w14:paraId="1BB31AD9" w14:textId="77777777" w:rsidR="00347388" w:rsidRPr="00347388" w:rsidRDefault="00347388" w:rsidP="00347388">
      <w:pPr>
        <w:spacing w:after="120" w:line="360" w:lineRule="auto"/>
        <w:rPr>
          <w:sz w:val="22"/>
          <w:szCs w:val="22"/>
        </w:rPr>
      </w:pPr>
    </w:p>
    <w:sectPr w:rsidR="00347388" w:rsidRPr="00347388" w:rsidSect="003246CF">
      <w:pgSz w:w="12240" w:h="15840"/>
      <w:pgMar w:top="993" w:right="7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o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73F"/>
    <w:multiLevelType w:val="hybridMultilevel"/>
    <w:tmpl w:val="F8F0B75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11D10"/>
    <w:multiLevelType w:val="multilevel"/>
    <w:tmpl w:val="47B8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D9"/>
    <w:rsid w:val="0005297E"/>
    <w:rsid w:val="00093BCB"/>
    <w:rsid w:val="000B20A4"/>
    <w:rsid w:val="000B43D6"/>
    <w:rsid w:val="000C1461"/>
    <w:rsid w:val="000E33D9"/>
    <w:rsid w:val="000F142B"/>
    <w:rsid w:val="000F51AD"/>
    <w:rsid w:val="0013444A"/>
    <w:rsid w:val="001567D0"/>
    <w:rsid w:val="00157DB0"/>
    <w:rsid w:val="00183CC3"/>
    <w:rsid w:val="001A2641"/>
    <w:rsid w:val="001B4055"/>
    <w:rsid w:val="001C037E"/>
    <w:rsid w:val="001E42C1"/>
    <w:rsid w:val="001F0612"/>
    <w:rsid w:val="0023139F"/>
    <w:rsid w:val="00236076"/>
    <w:rsid w:val="00236794"/>
    <w:rsid w:val="002504C1"/>
    <w:rsid w:val="00282DA5"/>
    <w:rsid w:val="00285BE9"/>
    <w:rsid w:val="002C1A0A"/>
    <w:rsid w:val="002F4322"/>
    <w:rsid w:val="00312E63"/>
    <w:rsid w:val="00314CCD"/>
    <w:rsid w:val="0031600D"/>
    <w:rsid w:val="003240AE"/>
    <w:rsid w:val="003246CF"/>
    <w:rsid w:val="00347388"/>
    <w:rsid w:val="00366098"/>
    <w:rsid w:val="00414706"/>
    <w:rsid w:val="00425EDD"/>
    <w:rsid w:val="00440635"/>
    <w:rsid w:val="00443E75"/>
    <w:rsid w:val="00492F51"/>
    <w:rsid w:val="0049397F"/>
    <w:rsid w:val="004C3421"/>
    <w:rsid w:val="004C6396"/>
    <w:rsid w:val="004E5B15"/>
    <w:rsid w:val="004F1750"/>
    <w:rsid w:val="00507495"/>
    <w:rsid w:val="005B42F7"/>
    <w:rsid w:val="005C1F21"/>
    <w:rsid w:val="0060336D"/>
    <w:rsid w:val="006463DA"/>
    <w:rsid w:val="00671A61"/>
    <w:rsid w:val="00671C5C"/>
    <w:rsid w:val="006B17DF"/>
    <w:rsid w:val="006C2226"/>
    <w:rsid w:val="006D56EE"/>
    <w:rsid w:val="0072483D"/>
    <w:rsid w:val="00724A5D"/>
    <w:rsid w:val="00733DD1"/>
    <w:rsid w:val="0074681F"/>
    <w:rsid w:val="007531C4"/>
    <w:rsid w:val="00792953"/>
    <w:rsid w:val="007A26D9"/>
    <w:rsid w:val="00817474"/>
    <w:rsid w:val="00863BC4"/>
    <w:rsid w:val="0089599D"/>
    <w:rsid w:val="008A5C2F"/>
    <w:rsid w:val="008D5B5C"/>
    <w:rsid w:val="00910A66"/>
    <w:rsid w:val="0096061B"/>
    <w:rsid w:val="00987865"/>
    <w:rsid w:val="00A036BB"/>
    <w:rsid w:val="00A15009"/>
    <w:rsid w:val="00A52504"/>
    <w:rsid w:val="00A60AF9"/>
    <w:rsid w:val="00AB124A"/>
    <w:rsid w:val="00AB3C43"/>
    <w:rsid w:val="00AC4838"/>
    <w:rsid w:val="00B41E3D"/>
    <w:rsid w:val="00B51951"/>
    <w:rsid w:val="00B65FCD"/>
    <w:rsid w:val="00B71492"/>
    <w:rsid w:val="00B775B1"/>
    <w:rsid w:val="00BB1A4D"/>
    <w:rsid w:val="00BB6A76"/>
    <w:rsid w:val="00BE0099"/>
    <w:rsid w:val="00BE2D0D"/>
    <w:rsid w:val="00C23298"/>
    <w:rsid w:val="00C47945"/>
    <w:rsid w:val="00C908B2"/>
    <w:rsid w:val="00CA6CDC"/>
    <w:rsid w:val="00CD7F96"/>
    <w:rsid w:val="00CE4366"/>
    <w:rsid w:val="00D21487"/>
    <w:rsid w:val="00D30B9B"/>
    <w:rsid w:val="00D41792"/>
    <w:rsid w:val="00D45D94"/>
    <w:rsid w:val="00D52B10"/>
    <w:rsid w:val="00D64A01"/>
    <w:rsid w:val="00D92256"/>
    <w:rsid w:val="00DA7670"/>
    <w:rsid w:val="00E14C0D"/>
    <w:rsid w:val="00E31361"/>
    <w:rsid w:val="00E33CAD"/>
    <w:rsid w:val="00E3582D"/>
    <w:rsid w:val="00E665A7"/>
    <w:rsid w:val="00E84411"/>
    <w:rsid w:val="00EB55D3"/>
    <w:rsid w:val="00ED0DD7"/>
    <w:rsid w:val="00F0522D"/>
    <w:rsid w:val="00F05C55"/>
    <w:rsid w:val="00F06DB4"/>
    <w:rsid w:val="00F17A2E"/>
    <w:rsid w:val="00F31E3C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3D9F"/>
  <w15:chartTrackingRefBased/>
  <w15:docId w15:val="{709EF0CA-3754-435E-B138-BE329478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33D9"/>
    <w:pPr>
      <w:spacing w:after="200"/>
      <w:ind w:left="720"/>
      <w:contextualSpacing/>
      <w:jc w:val="both"/>
    </w:pPr>
    <w:rPr>
      <w:rFonts w:ascii="Cambria" w:eastAsia="Cambria" w:hAnsi="Cambria" w:cs="NeoSansStd-Light"/>
      <w:lang w:val="en-US"/>
    </w:rPr>
  </w:style>
  <w:style w:type="character" w:customStyle="1" w:styleId="apple-converted-space">
    <w:name w:val="apple-converted-space"/>
    <w:basedOn w:val="DefaultParagraphFont"/>
    <w:rsid w:val="000E33D9"/>
  </w:style>
  <w:style w:type="character" w:styleId="Strong">
    <w:name w:val="Strong"/>
    <w:basedOn w:val="DefaultParagraphFont"/>
    <w:uiPriority w:val="99"/>
    <w:qFormat/>
    <w:rsid w:val="000E33D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63BC4"/>
    <w:pPr>
      <w:spacing w:after="16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BC4"/>
    <w:rPr>
      <w:rFonts w:ascii="Calibri" w:eastAsia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3BC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Wanganeen</dc:creator>
  <cp:keywords/>
  <dc:description/>
  <cp:lastModifiedBy>Mary Scales</cp:lastModifiedBy>
  <cp:revision>2</cp:revision>
  <cp:lastPrinted>2021-03-15T00:57:00Z</cp:lastPrinted>
  <dcterms:created xsi:type="dcterms:W3CDTF">2021-03-15T01:03:00Z</dcterms:created>
  <dcterms:modified xsi:type="dcterms:W3CDTF">2021-03-15T01:03:00Z</dcterms:modified>
</cp:coreProperties>
</file>